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3D77" w14:textId="77777777" w:rsidR="00C95F77" w:rsidRPr="00C00D0A" w:rsidRDefault="00873E7B" w:rsidP="00FC655B">
      <w:pPr>
        <w:jc w:val="both"/>
        <w:rPr>
          <w:rFonts w:ascii="Times New Roman" w:hAnsi="Times New Roman" w:cs="Times New Roman"/>
          <w:b/>
          <w:sz w:val="26"/>
          <w:szCs w:val="26"/>
        </w:rPr>
      </w:pPr>
      <w:r w:rsidRPr="00C00D0A">
        <w:rPr>
          <w:rFonts w:ascii="Times New Roman" w:hAnsi="Times New Roman" w:cs="Times New Roman"/>
          <w:b/>
          <w:sz w:val="26"/>
          <w:szCs w:val="26"/>
        </w:rPr>
        <w:t>Les chanteurs</w:t>
      </w:r>
    </w:p>
    <w:p w14:paraId="3938FBD0" w14:textId="77777777" w:rsidR="00FC655B" w:rsidRPr="00C00D0A" w:rsidRDefault="00FC655B" w:rsidP="00FC655B">
      <w:pPr>
        <w:jc w:val="both"/>
        <w:rPr>
          <w:rFonts w:ascii="Times New Roman" w:hAnsi="Times New Roman" w:cs="Times New Roman"/>
          <w:b/>
          <w:sz w:val="26"/>
          <w:szCs w:val="26"/>
        </w:rPr>
      </w:pPr>
      <w:r w:rsidRPr="00C00D0A">
        <w:rPr>
          <w:rFonts w:ascii="Times New Roman" w:hAnsi="Times New Roman" w:cs="Times New Roman"/>
          <w:b/>
          <w:sz w:val="26"/>
          <w:szCs w:val="26"/>
        </w:rPr>
        <w:t xml:space="preserve">Audrey Marchal, soprano colorature </w:t>
      </w:r>
    </w:p>
    <w:p w14:paraId="5A211E85" w14:textId="77777777" w:rsidR="008B3551" w:rsidRPr="00C00D0A" w:rsidRDefault="00873E7B" w:rsidP="00873E7B">
      <w:pPr>
        <w:spacing w:line="240" w:lineRule="auto"/>
        <w:jc w:val="both"/>
        <w:rPr>
          <w:rFonts w:ascii="Times New Roman" w:eastAsia="Times New Roman" w:hAnsi="Times New Roman" w:cs="Times New Roman"/>
          <w:sz w:val="26"/>
          <w:szCs w:val="26"/>
          <w:lang w:eastAsia="fr-FR"/>
        </w:rPr>
      </w:pPr>
      <w:r w:rsidRPr="00C00D0A">
        <w:rPr>
          <w:rFonts w:ascii="Times New Roman" w:eastAsia="Times New Roman" w:hAnsi="Times New Roman" w:cs="Times New Roman"/>
          <w:sz w:val="26"/>
          <w:szCs w:val="26"/>
          <w:lang w:eastAsia="fr-FR"/>
        </w:rPr>
        <w:t>La voix chantée et parlée d’Audrey Marchal est diffusée internationalement via le spo</w:t>
      </w:r>
      <w:r w:rsidR="006279AD">
        <w:rPr>
          <w:rFonts w:ascii="Times New Roman" w:eastAsia="Times New Roman" w:hAnsi="Times New Roman" w:cs="Times New Roman"/>
          <w:sz w:val="26"/>
          <w:szCs w:val="26"/>
          <w:lang w:eastAsia="fr-FR"/>
        </w:rPr>
        <w:t>t télévisé</w:t>
      </w:r>
      <w:proofErr w:type="gramStart"/>
      <w:r w:rsidR="006279AD">
        <w:rPr>
          <w:rFonts w:ascii="Times New Roman" w:eastAsia="Times New Roman" w:hAnsi="Times New Roman" w:cs="Times New Roman"/>
          <w:sz w:val="26"/>
          <w:szCs w:val="26"/>
          <w:lang w:eastAsia="fr-FR"/>
        </w:rPr>
        <w:t xml:space="preserve"> «Toulouse</w:t>
      </w:r>
      <w:proofErr w:type="gramEnd"/>
      <w:r w:rsidR="006279AD">
        <w:rPr>
          <w:rFonts w:ascii="Times New Roman" w:eastAsia="Times New Roman" w:hAnsi="Times New Roman" w:cs="Times New Roman"/>
          <w:sz w:val="26"/>
          <w:szCs w:val="26"/>
          <w:lang w:eastAsia="fr-FR"/>
        </w:rPr>
        <w:t xml:space="preserve"> a tout</w:t>
      </w:r>
      <w:r w:rsidR="00EF7FBE" w:rsidRPr="00C00D0A">
        <w:rPr>
          <w:rFonts w:ascii="Times New Roman" w:eastAsia="Times New Roman" w:hAnsi="Times New Roman" w:cs="Times New Roman"/>
          <w:sz w:val="26"/>
          <w:szCs w:val="26"/>
          <w:lang w:eastAsia="fr-FR"/>
        </w:rPr>
        <w:t xml:space="preserve">». </w:t>
      </w:r>
      <w:r w:rsidR="006279AD">
        <w:rPr>
          <w:rFonts w:ascii="Times New Roman" w:eastAsia="Times New Roman" w:hAnsi="Times New Roman" w:cs="Times New Roman"/>
          <w:sz w:val="26"/>
          <w:szCs w:val="26"/>
          <w:lang w:eastAsia="fr-FR"/>
        </w:rPr>
        <w:t>En 2017, l</w:t>
      </w:r>
      <w:r w:rsidRPr="00C00D0A">
        <w:rPr>
          <w:rFonts w:ascii="Times New Roman" w:eastAsia="Times New Roman" w:hAnsi="Times New Roman" w:cs="Times New Roman"/>
          <w:sz w:val="26"/>
          <w:szCs w:val="26"/>
          <w:lang w:eastAsia="fr-FR"/>
        </w:rPr>
        <w:t>’Académie</w:t>
      </w:r>
      <w:r w:rsidR="006279AD">
        <w:rPr>
          <w:rFonts w:ascii="Times New Roman" w:eastAsia="Times New Roman" w:hAnsi="Times New Roman" w:cs="Times New Roman"/>
          <w:sz w:val="26"/>
          <w:szCs w:val="26"/>
          <w:lang w:eastAsia="fr-FR"/>
        </w:rPr>
        <w:t xml:space="preserve"> du Languedoc lui remet </w:t>
      </w:r>
      <w:r w:rsidRPr="00C00D0A">
        <w:rPr>
          <w:rFonts w:ascii="Times New Roman" w:eastAsia="Times New Roman" w:hAnsi="Times New Roman" w:cs="Times New Roman"/>
          <w:sz w:val="26"/>
          <w:szCs w:val="26"/>
          <w:lang w:eastAsia="fr-FR"/>
        </w:rPr>
        <w:t>son prix de chant Claude Nougaro.</w:t>
      </w:r>
    </w:p>
    <w:p w14:paraId="439CCADA" w14:textId="77777777" w:rsidR="00873E7B" w:rsidRPr="00C00D0A" w:rsidRDefault="00873E7B" w:rsidP="00873E7B">
      <w:pPr>
        <w:spacing w:line="240" w:lineRule="auto"/>
        <w:jc w:val="both"/>
        <w:rPr>
          <w:rFonts w:ascii="Times New Roman" w:eastAsia="Times New Roman" w:hAnsi="Times New Roman" w:cs="Times New Roman"/>
          <w:sz w:val="26"/>
          <w:szCs w:val="26"/>
          <w:lang w:eastAsia="fr-FR"/>
        </w:rPr>
      </w:pPr>
      <w:r w:rsidRPr="00C00D0A">
        <w:rPr>
          <w:rFonts w:ascii="Times New Roman" w:eastAsia="Times New Roman" w:hAnsi="Times New Roman" w:cs="Times New Roman"/>
          <w:sz w:val="26"/>
          <w:szCs w:val="26"/>
          <w:lang w:eastAsia="fr-FR"/>
        </w:rPr>
        <w:t>Initi</w:t>
      </w:r>
      <w:r w:rsidR="008B3551" w:rsidRPr="00C00D0A">
        <w:rPr>
          <w:rFonts w:ascii="Times New Roman" w:eastAsia="Times New Roman" w:hAnsi="Times New Roman" w:cs="Times New Roman"/>
          <w:sz w:val="26"/>
          <w:szCs w:val="26"/>
          <w:lang w:eastAsia="fr-FR"/>
        </w:rPr>
        <w:t>alement diplômée de Sciences Po</w:t>
      </w:r>
      <w:r w:rsidRPr="00C00D0A">
        <w:rPr>
          <w:rFonts w:ascii="Times New Roman" w:eastAsia="Times New Roman" w:hAnsi="Times New Roman" w:cs="Times New Roman"/>
          <w:sz w:val="26"/>
          <w:szCs w:val="26"/>
          <w:lang w:eastAsia="fr-FR"/>
        </w:rPr>
        <w:t xml:space="preserve"> Toulouse, Audrey Marchal obtient le DEM de cha</w:t>
      </w:r>
      <w:r w:rsidR="006279AD">
        <w:rPr>
          <w:rFonts w:ascii="Times New Roman" w:eastAsia="Times New Roman" w:hAnsi="Times New Roman" w:cs="Times New Roman"/>
          <w:sz w:val="26"/>
          <w:szCs w:val="26"/>
          <w:lang w:eastAsia="fr-FR"/>
        </w:rPr>
        <w:t>nt lyrique du Conservatoire</w:t>
      </w:r>
      <w:r w:rsidRPr="00C00D0A">
        <w:rPr>
          <w:rFonts w:ascii="Times New Roman" w:eastAsia="Times New Roman" w:hAnsi="Times New Roman" w:cs="Times New Roman"/>
          <w:sz w:val="26"/>
          <w:szCs w:val="26"/>
          <w:lang w:eastAsia="fr-FR"/>
        </w:rPr>
        <w:t xml:space="preserve"> (CRR) de Toulouse dans la classe d’Anne </w:t>
      </w:r>
      <w:proofErr w:type="spellStart"/>
      <w:r w:rsidRPr="00C00D0A">
        <w:rPr>
          <w:rFonts w:ascii="Times New Roman" w:eastAsia="Times New Roman" w:hAnsi="Times New Roman" w:cs="Times New Roman"/>
          <w:sz w:val="26"/>
          <w:szCs w:val="26"/>
          <w:lang w:eastAsia="fr-FR"/>
        </w:rPr>
        <w:t>Fondeville</w:t>
      </w:r>
      <w:proofErr w:type="spellEnd"/>
      <w:r w:rsidRPr="00C00D0A">
        <w:rPr>
          <w:rFonts w:ascii="Times New Roman" w:eastAsia="Times New Roman" w:hAnsi="Times New Roman" w:cs="Times New Roman"/>
          <w:sz w:val="26"/>
          <w:szCs w:val="26"/>
          <w:lang w:eastAsia="fr-FR"/>
        </w:rPr>
        <w:t xml:space="preserve">, puis le DEM de musique ancienne auprès de Jérôme </w:t>
      </w:r>
      <w:proofErr w:type="spellStart"/>
      <w:r w:rsidRPr="00C00D0A">
        <w:rPr>
          <w:rFonts w:ascii="Times New Roman" w:eastAsia="Times New Roman" w:hAnsi="Times New Roman" w:cs="Times New Roman"/>
          <w:sz w:val="26"/>
          <w:szCs w:val="26"/>
          <w:lang w:eastAsia="fr-FR"/>
        </w:rPr>
        <w:t>Correas</w:t>
      </w:r>
      <w:proofErr w:type="spellEnd"/>
      <w:r w:rsidRPr="00C00D0A">
        <w:rPr>
          <w:rFonts w:ascii="Times New Roman" w:eastAsia="Times New Roman" w:hAnsi="Times New Roman" w:cs="Times New Roman"/>
          <w:sz w:val="26"/>
          <w:szCs w:val="26"/>
          <w:lang w:eastAsia="fr-FR"/>
        </w:rPr>
        <w:t>.</w:t>
      </w:r>
      <w:r w:rsidR="008B3551" w:rsidRPr="00C00D0A">
        <w:rPr>
          <w:rFonts w:ascii="Times New Roman" w:eastAsia="Times New Roman" w:hAnsi="Times New Roman" w:cs="Times New Roman"/>
          <w:sz w:val="26"/>
          <w:szCs w:val="26"/>
          <w:lang w:eastAsia="fr-FR"/>
        </w:rPr>
        <w:t xml:space="preserve"> </w:t>
      </w:r>
      <w:r w:rsidRPr="00C00D0A">
        <w:rPr>
          <w:rFonts w:ascii="Times New Roman" w:eastAsia="Times New Roman" w:hAnsi="Times New Roman" w:cs="Times New Roman"/>
          <w:sz w:val="26"/>
          <w:szCs w:val="26"/>
          <w:lang w:eastAsia="fr-FR"/>
        </w:rPr>
        <w:t xml:space="preserve">Elle perfectionne sa technique vocale et théâtrale au Centre d’Art Lyrique de Méditerranée à Nice, ainsi qu’au cours de nombreuses </w:t>
      </w:r>
      <w:proofErr w:type="spellStart"/>
      <w:r w:rsidRPr="00C00D0A">
        <w:rPr>
          <w:rFonts w:ascii="Times New Roman" w:eastAsia="Times New Roman" w:hAnsi="Times New Roman" w:cs="Times New Roman"/>
          <w:i/>
          <w:sz w:val="26"/>
          <w:szCs w:val="26"/>
          <w:lang w:eastAsia="fr-FR"/>
        </w:rPr>
        <w:t>masterclasses</w:t>
      </w:r>
      <w:proofErr w:type="spellEnd"/>
      <w:r w:rsidRPr="00C00D0A">
        <w:rPr>
          <w:rFonts w:ascii="Times New Roman" w:eastAsia="Times New Roman" w:hAnsi="Times New Roman" w:cs="Times New Roman"/>
          <w:sz w:val="26"/>
          <w:szCs w:val="26"/>
          <w:lang w:eastAsia="fr-FR"/>
        </w:rPr>
        <w:t xml:space="preserve"> (Cours Florent, </w:t>
      </w:r>
      <w:r w:rsidRPr="00C00D0A">
        <w:rPr>
          <w:rFonts w:ascii="Times New Roman" w:eastAsia="Times New Roman" w:hAnsi="Times New Roman" w:cs="Times New Roman"/>
          <w:i/>
          <w:sz w:val="26"/>
          <w:szCs w:val="26"/>
          <w:lang w:eastAsia="fr-FR"/>
        </w:rPr>
        <w:t>National Opera Studio</w:t>
      </w:r>
      <w:r w:rsidRPr="00C00D0A">
        <w:rPr>
          <w:rFonts w:ascii="Times New Roman" w:eastAsia="Times New Roman" w:hAnsi="Times New Roman" w:cs="Times New Roman"/>
          <w:sz w:val="26"/>
          <w:szCs w:val="26"/>
          <w:lang w:eastAsia="fr-FR"/>
        </w:rPr>
        <w:t xml:space="preserve"> de Londres, Montserrat Caballé, Philippe </w:t>
      </w:r>
      <w:proofErr w:type="spellStart"/>
      <w:r w:rsidRPr="00C00D0A">
        <w:rPr>
          <w:rFonts w:ascii="Times New Roman" w:eastAsia="Times New Roman" w:hAnsi="Times New Roman" w:cs="Times New Roman"/>
          <w:sz w:val="26"/>
          <w:szCs w:val="26"/>
          <w:lang w:eastAsia="fr-FR"/>
        </w:rPr>
        <w:t>Jaroussky</w:t>
      </w:r>
      <w:proofErr w:type="spellEnd"/>
      <w:r w:rsidRPr="00C00D0A">
        <w:rPr>
          <w:rFonts w:ascii="Times New Roman" w:eastAsia="Times New Roman" w:hAnsi="Times New Roman" w:cs="Times New Roman"/>
          <w:sz w:val="26"/>
          <w:szCs w:val="26"/>
          <w:lang w:eastAsia="fr-FR"/>
        </w:rPr>
        <w:t>, Guillemette Laurens, Raphaël Sikorski</w:t>
      </w:r>
      <w:r w:rsidR="008B3551" w:rsidRPr="00C00D0A">
        <w:rPr>
          <w:rFonts w:ascii="Times New Roman" w:eastAsia="Times New Roman" w:hAnsi="Times New Roman" w:cs="Times New Roman"/>
          <w:sz w:val="26"/>
          <w:szCs w:val="26"/>
          <w:lang w:eastAsia="fr-FR"/>
        </w:rPr>
        <w:t xml:space="preserve">, </w:t>
      </w:r>
      <w:r w:rsidRPr="00C00D0A">
        <w:rPr>
          <w:rFonts w:ascii="Times New Roman" w:eastAsia="Times New Roman" w:hAnsi="Times New Roman" w:cs="Times New Roman"/>
          <w:sz w:val="26"/>
          <w:szCs w:val="26"/>
          <w:lang w:eastAsia="fr-FR"/>
        </w:rPr>
        <w:t>...).</w:t>
      </w:r>
    </w:p>
    <w:p w14:paraId="711EF4AB" w14:textId="77777777" w:rsidR="00873E7B" w:rsidRPr="00C00D0A" w:rsidRDefault="00873E7B" w:rsidP="00873E7B">
      <w:pPr>
        <w:spacing w:after="0" w:line="240" w:lineRule="auto"/>
        <w:jc w:val="both"/>
        <w:rPr>
          <w:rFonts w:ascii="Times New Roman" w:eastAsia="Times New Roman" w:hAnsi="Times New Roman" w:cs="Times New Roman"/>
          <w:sz w:val="26"/>
          <w:szCs w:val="26"/>
          <w:lang w:eastAsia="fr-FR"/>
        </w:rPr>
      </w:pPr>
      <w:r w:rsidRPr="00C00D0A">
        <w:rPr>
          <w:rFonts w:ascii="Times New Roman" w:eastAsia="Times New Roman" w:hAnsi="Times New Roman" w:cs="Times New Roman"/>
          <w:sz w:val="26"/>
          <w:szCs w:val="26"/>
          <w:lang w:eastAsia="fr-FR"/>
        </w:rPr>
        <w:t xml:space="preserve">Ses engagements en soliste débutent au Théâtre du Capitole </w:t>
      </w:r>
      <w:r w:rsidR="008B3551" w:rsidRPr="00C00D0A">
        <w:rPr>
          <w:rFonts w:ascii="Times New Roman" w:eastAsia="Times New Roman" w:hAnsi="Times New Roman" w:cs="Times New Roman"/>
          <w:sz w:val="26"/>
          <w:szCs w:val="26"/>
          <w:lang w:eastAsia="fr-FR"/>
        </w:rPr>
        <w:t>à l’occasion</w:t>
      </w:r>
      <w:r w:rsidRPr="00C00D0A">
        <w:rPr>
          <w:rFonts w:ascii="Times New Roman" w:eastAsia="Times New Roman" w:hAnsi="Times New Roman" w:cs="Times New Roman"/>
          <w:sz w:val="26"/>
          <w:szCs w:val="26"/>
          <w:lang w:eastAsia="fr-FR"/>
        </w:rPr>
        <w:t xml:space="preserve"> d’opéras pour enfants, puis se poursuivent à l’auditorium Saint-Pierre-des-Cuisines, à la Halle aux Grains, au Zénith de Toulouse, mais aussi à Paris, Montpellier, Limoges, Albi, Lourdes, Castres, Pamiers, Gaillac, Rodez, Millau... sous la baguette des chefs Gilles </w:t>
      </w:r>
      <w:proofErr w:type="spellStart"/>
      <w:r w:rsidRPr="00C00D0A">
        <w:rPr>
          <w:rFonts w:ascii="Times New Roman" w:eastAsia="Times New Roman" w:hAnsi="Times New Roman" w:cs="Times New Roman"/>
          <w:sz w:val="26"/>
          <w:szCs w:val="26"/>
          <w:lang w:eastAsia="fr-FR"/>
        </w:rPr>
        <w:t>Colliard</w:t>
      </w:r>
      <w:proofErr w:type="spellEnd"/>
      <w:r w:rsidRPr="00C00D0A">
        <w:rPr>
          <w:rFonts w:ascii="Times New Roman" w:eastAsia="Times New Roman" w:hAnsi="Times New Roman" w:cs="Times New Roman"/>
          <w:sz w:val="26"/>
          <w:szCs w:val="26"/>
          <w:lang w:eastAsia="fr-FR"/>
        </w:rPr>
        <w:t xml:space="preserve">, Jean </w:t>
      </w:r>
      <w:proofErr w:type="spellStart"/>
      <w:r w:rsidRPr="00C00D0A">
        <w:rPr>
          <w:rFonts w:ascii="Times New Roman" w:eastAsia="Times New Roman" w:hAnsi="Times New Roman" w:cs="Times New Roman"/>
          <w:sz w:val="26"/>
          <w:szCs w:val="26"/>
          <w:lang w:eastAsia="fr-FR"/>
        </w:rPr>
        <w:t>Tubéry</w:t>
      </w:r>
      <w:proofErr w:type="spellEnd"/>
      <w:r w:rsidRPr="00C00D0A">
        <w:rPr>
          <w:rFonts w:ascii="Times New Roman" w:eastAsia="Times New Roman" w:hAnsi="Times New Roman" w:cs="Times New Roman"/>
          <w:sz w:val="26"/>
          <w:szCs w:val="26"/>
          <w:lang w:eastAsia="fr-FR"/>
        </w:rPr>
        <w:t xml:space="preserve">, Claude </w:t>
      </w:r>
      <w:proofErr w:type="spellStart"/>
      <w:r w:rsidRPr="00C00D0A">
        <w:rPr>
          <w:rFonts w:ascii="Times New Roman" w:eastAsia="Times New Roman" w:hAnsi="Times New Roman" w:cs="Times New Roman"/>
          <w:sz w:val="26"/>
          <w:szCs w:val="26"/>
          <w:lang w:eastAsia="fr-FR"/>
        </w:rPr>
        <w:t>Roubichou</w:t>
      </w:r>
      <w:proofErr w:type="spellEnd"/>
      <w:r w:rsidRPr="00C00D0A">
        <w:rPr>
          <w:rFonts w:ascii="Times New Roman" w:eastAsia="Times New Roman" w:hAnsi="Times New Roman" w:cs="Times New Roman"/>
          <w:sz w:val="26"/>
          <w:szCs w:val="26"/>
          <w:lang w:eastAsia="fr-FR"/>
        </w:rPr>
        <w:t xml:space="preserve">, Michel Brun, </w:t>
      </w:r>
      <w:proofErr w:type="spellStart"/>
      <w:r w:rsidRPr="00C00D0A">
        <w:rPr>
          <w:rFonts w:ascii="Times New Roman" w:eastAsia="Times New Roman" w:hAnsi="Times New Roman" w:cs="Times New Roman"/>
          <w:sz w:val="26"/>
          <w:szCs w:val="26"/>
          <w:lang w:eastAsia="fr-FR"/>
        </w:rPr>
        <w:t>Rolandas</w:t>
      </w:r>
      <w:proofErr w:type="spellEnd"/>
      <w:r w:rsidRPr="00C00D0A">
        <w:rPr>
          <w:rFonts w:ascii="Times New Roman" w:eastAsia="Times New Roman" w:hAnsi="Times New Roman" w:cs="Times New Roman"/>
          <w:sz w:val="26"/>
          <w:szCs w:val="26"/>
          <w:lang w:eastAsia="fr-FR"/>
        </w:rPr>
        <w:t xml:space="preserve"> </w:t>
      </w:r>
      <w:proofErr w:type="spellStart"/>
      <w:r w:rsidRPr="00C00D0A">
        <w:rPr>
          <w:rFonts w:ascii="Times New Roman" w:eastAsia="Times New Roman" w:hAnsi="Times New Roman" w:cs="Times New Roman"/>
          <w:sz w:val="26"/>
          <w:szCs w:val="26"/>
          <w:lang w:eastAsia="fr-FR"/>
        </w:rPr>
        <w:t>Muleika</w:t>
      </w:r>
      <w:proofErr w:type="spellEnd"/>
      <w:r w:rsidRPr="00C00D0A">
        <w:rPr>
          <w:rFonts w:ascii="Times New Roman" w:eastAsia="Times New Roman" w:hAnsi="Times New Roman" w:cs="Times New Roman"/>
          <w:sz w:val="26"/>
          <w:szCs w:val="26"/>
          <w:lang w:eastAsia="fr-FR"/>
        </w:rPr>
        <w:t xml:space="preserve">, Claude </w:t>
      </w:r>
      <w:proofErr w:type="spellStart"/>
      <w:r w:rsidRPr="00C00D0A">
        <w:rPr>
          <w:rFonts w:ascii="Times New Roman" w:eastAsia="Times New Roman" w:hAnsi="Times New Roman" w:cs="Times New Roman"/>
          <w:sz w:val="26"/>
          <w:szCs w:val="26"/>
          <w:lang w:eastAsia="fr-FR"/>
        </w:rPr>
        <w:t>Cuguillère</w:t>
      </w:r>
      <w:proofErr w:type="spellEnd"/>
      <w:r w:rsidRPr="00C00D0A">
        <w:rPr>
          <w:rFonts w:ascii="Times New Roman" w:eastAsia="Times New Roman" w:hAnsi="Times New Roman" w:cs="Times New Roman"/>
          <w:sz w:val="26"/>
          <w:szCs w:val="26"/>
          <w:lang w:eastAsia="fr-FR"/>
        </w:rPr>
        <w:t xml:space="preserve">, Stéphane Cardon, Christophe Larrieu, Jean-Marc Andrieu, Philippe Canguilhem, Claude Puysségur, Guilhem Boisson, Franck </w:t>
      </w:r>
      <w:proofErr w:type="spellStart"/>
      <w:r w:rsidRPr="00C00D0A">
        <w:rPr>
          <w:rFonts w:ascii="Times New Roman" w:eastAsia="Times New Roman" w:hAnsi="Times New Roman" w:cs="Times New Roman"/>
          <w:sz w:val="26"/>
          <w:szCs w:val="26"/>
          <w:lang w:eastAsia="fr-FR"/>
        </w:rPr>
        <w:t>Fontcouberte</w:t>
      </w:r>
      <w:proofErr w:type="spellEnd"/>
      <w:r w:rsidR="008B3551" w:rsidRPr="00C00D0A">
        <w:rPr>
          <w:rFonts w:ascii="Times New Roman" w:eastAsia="Times New Roman" w:hAnsi="Times New Roman" w:cs="Times New Roman"/>
          <w:sz w:val="26"/>
          <w:szCs w:val="26"/>
          <w:lang w:eastAsia="fr-FR"/>
        </w:rPr>
        <w:t xml:space="preserve"> </w:t>
      </w:r>
      <w:r w:rsidRPr="00C00D0A">
        <w:rPr>
          <w:rFonts w:ascii="Times New Roman" w:eastAsia="Times New Roman" w:hAnsi="Times New Roman" w:cs="Times New Roman"/>
          <w:sz w:val="26"/>
          <w:szCs w:val="26"/>
          <w:lang w:eastAsia="fr-FR"/>
        </w:rPr>
        <w:t xml:space="preserve">... Elle est notamment invitée par le Festival du Comminges, le Festival de Sylvanès, Musiques au Pays de Gabriel Fauré, Les Voix au Château, Les </w:t>
      </w:r>
      <w:proofErr w:type="spellStart"/>
      <w:r w:rsidRPr="00C00D0A">
        <w:rPr>
          <w:rFonts w:ascii="Times New Roman" w:eastAsia="Times New Roman" w:hAnsi="Times New Roman" w:cs="Times New Roman"/>
          <w:sz w:val="26"/>
          <w:szCs w:val="26"/>
          <w:lang w:eastAsia="fr-FR"/>
        </w:rPr>
        <w:t>Remp’Arts</w:t>
      </w:r>
      <w:proofErr w:type="spellEnd"/>
      <w:r w:rsidRPr="00C00D0A">
        <w:rPr>
          <w:rFonts w:ascii="Times New Roman" w:eastAsia="Times New Roman" w:hAnsi="Times New Roman" w:cs="Times New Roman"/>
          <w:sz w:val="26"/>
          <w:szCs w:val="26"/>
          <w:lang w:eastAsia="fr-FR"/>
        </w:rPr>
        <w:t xml:space="preserve">, le Festival de musique sacrée de Lourdes ... et se produit régulièrement avec l’ensemble baroque </w:t>
      </w:r>
      <w:r w:rsidRPr="00C00D0A">
        <w:rPr>
          <w:rFonts w:ascii="Times New Roman" w:eastAsia="Times New Roman" w:hAnsi="Times New Roman" w:cs="Times New Roman"/>
          <w:i/>
          <w:sz w:val="26"/>
          <w:szCs w:val="26"/>
          <w:lang w:eastAsia="fr-FR"/>
        </w:rPr>
        <w:t xml:space="preserve">Carré de </w:t>
      </w:r>
      <w:proofErr w:type="spellStart"/>
      <w:r w:rsidRPr="00C00D0A">
        <w:rPr>
          <w:rFonts w:ascii="Times New Roman" w:eastAsia="Times New Roman" w:hAnsi="Times New Roman" w:cs="Times New Roman"/>
          <w:i/>
          <w:sz w:val="26"/>
          <w:szCs w:val="26"/>
          <w:lang w:eastAsia="fr-FR"/>
        </w:rPr>
        <w:t>Coeur</w:t>
      </w:r>
      <w:proofErr w:type="spellEnd"/>
      <w:r w:rsidRPr="00C00D0A">
        <w:rPr>
          <w:rFonts w:ascii="Times New Roman" w:eastAsia="Times New Roman" w:hAnsi="Times New Roman" w:cs="Times New Roman"/>
          <w:sz w:val="26"/>
          <w:szCs w:val="26"/>
          <w:lang w:eastAsia="fr-FR"/>
        </w:rPr>
        <w:t xml:space="preserve">, </w:t>
      </w:r>
      <w:r w:rsidR="006279AD">
        <w:rPr>
          <w:rFonts w:ascii="Times New Roman" w:eastAsia="Times New Roman" w:hAnsi="Times New Roman" w:cs="Times New Roman"/>
          <w:sz w:val="26"/>
          <w:szCs w:val="26"/>
          <w:lang w:eastAsia="fr-FR"/>
        </w:rPr>
        <w:t xml:space="preserve">ensemble </w:t>
      </w:r>
      <w:r w:rsidRPr="00C00D0A">
        <w:rPr>
          <w:rFonts w:ascii="Times New Roman" w:eastAsia="Times New Roman" w:hAnsi="Times New Roman" w:cs="Times New Roman"/>
          <w:sz w:val="26"/>
          <w:szCs w:val="26"/>
          <w:lang w:eastAsia="fr-FR"/>
        </w:rPr>
        <w:t>qu’elle a fondé en 2015.</w:t>
      </w:r>
    </w:p>
    <w:p w14:paraId="4B9D3E67" w14:textId="77777777" w:rsidR="00873E7B" w:rsidRPr="00C00D0A" w:rsidRDefault="00873E7B" w:rsidP="00873E7B">
      <w:pPr>
        <w:spacing w:after="0" w:line="240" w:lineRule="auto"/>
        <w:jc w:val="both"/>
        <w:rPr>
          <w:rFonts w:ascii="Times New Roman" w:eastAsia="Times New Roman" w:hAnsi="Times New Roman" w:cs="Times New Roman"/>
          <w:sz w:val="26"/>
          <w:szCs w:val="26"/>
          <w:lang w:eastAsia="fr-FR"/>
        </w:rPr>
      </w:pPr>
    </w:p>
    <w:p w14:paraId="6A6FE00A" w14:textId="77777777" w:rsidR="00873E7B" w:rsidRPr="00C00D0A" w:rsidRDefault="00873E7B" w:rsidP="00873E7B">
      <w:pPr>
        <w:spacing w:after="0" w:line="240" w:lineRule="auto"/>
        <w:jc w:val="both"/>
        <w:rPr>
          <w:rFonts w:ascii="Times New Roman" w:eastAsia="Times New Roman" w:hAnsi="Times New Roman" w:cs="Times New Roman"/>
          <w:sz w:val="26"/>
          <w:szCs w:val="26"/>
          <w:lang w:eastAsia="fr-FR"/>
        </w:rPr>
      </w:pPr>
      <w:r w:rsidRPr="00C00D0A">
        <w:rPr>
          <w:rFonts w:ascii="Times New Roman" w:eastAsia="Times New Roman" w:hAnsi="Times New Roman" w:cs="Times New Roman"/>
          <w:sz w:val="26"/>
          <w:szCs w:val="26"/>
          <w:lang w:eastAsia="fr-FR"/>
        </w:rPr>
        <w:t>Sa tessiture, son timbre et sa musicalité prédisposent Audrey Marchal autant pour le répertoire de soprano colorature (</w:t>
      </w:r>
      <w:proofErr w:type="spellStart"/>
      <w:r w:rsidRPr="00C00D0A">
        <w:rPr>
          <w:rFonts w:ascii="Times New Roman" w:eastAsia="Times New Roman" w:hAnsi="Times New Roman" w:cs="Times New Roman"/>
          <w:sz w:val="26"/>
          <w:szCs w:val="26"/>
          <w:lang w:eastAsia="fr-FR"/>
        </w:rPr>
        <w:t>Lakmé</w:t>
      </w:r>
      <w:proofErr w:type="spellEnd"/>
      <w:r w:rsidRPr="00C00D0A">
        <w:rPr>
          <w:rFonts w:ascii="Times New Roman" w:eastAsia="Times New Roman" w:hAnsi="Times New Roman" w:cs="Times New Roman"/>
          <w:sz w:val="26"/>
          <w:szCs w:val="26"/>
          <w:lang w:eastAsia="fr-FR"/>
        </w:rPr>
        <w:t>, la Reine de la Nuit, Olympia, Gilda</w:t>
      </w:r>
      <w:r w:rsidR="008B3551" w:rsidRPr="00C00D0A">
        <w:rPr>
          <w:rFonts w:ascii="Times New Roman" w:eastAsia="Times New Roman" w:hAnsi="Times New Roman" w:cs="Times New Roman"/>
          <w:sz w:val="26"/>
          <w:szCs w:val="26"/>
          <w:lang w:eastAsia="fr-FR"/>
        </w:rPr>
        <w:t xml:space="preserve">, </w:t>
      </w:r>
      <w:r w:rsidRPr="00C00D0A">
        <w:rPr>
          <w:rFonts w:ascii="Times New Roman" w:eastAsia="Times New Roman" w:hAnsi="Times New Roman" w:cs="Times New Roman"/>
          <w:sz w:val="26"/>
          <w:szCs w:val="26"/>
          <w:lang w:eastAsia="fr-FR"/>
        </w:rPr>
        <w:t>...) dans la musique classique, belcantiste et romantique</w:t>
      </w:r>
      <w:r w:rsidR="008B3551" w:rsidRPr="00C00D0A">
        <w:rPr>
          <w:rFonts w:ascii="Times New Roman" w:eastAsia="Times New Roman" w:hAnsi="Times New Roman" w:cs="Times New Roman"/>
          <w:sz w:val="26"/>
          <w:szCs w:val="26"/>
          <w:lang w:eastAsia="fr-FR"/>
        </w:rPr>
        <w:t>,</w:t>
      </w:r>
      <w:r w:rsidRPr="00C00D0A">
        <w:rPr>
          <w:rFonts w:ascii="Times New Roman" w:eastAsia="Times New Roman" w:hAnsi="Times New Roman" w:cs="Times New Roman"/>
          <w:sz w:val="26"/>
          <w:szCs w:val="26"/>
          <w:lang w:eastAsia="fr-FR"/>
        </w:rPr>
        <w:t xml:space="preserve"> que pour la musique baroque et contemporaine, sans oublier le jazz. Citons ses collaborations avec les compositeurs Vladimir </w:t>
      </w:r>
      <w:proofErr w:type="spellStart"/>
      <w:r w:rsidRPr="00C00D0A">
        <w:rPr>
          <w:rFonts w:ascii="Times New Roman" w:eastAsia="Times New Roman" w:hAnsi="Times New Roman" w:cs="Times New Roman"/>
          <w:sz w:val="26"/>
          <w:szCs w:val="26"/>
          <w:lang w:eastAsia="fr-FR"/>
        </w:rPr>
        <w:t>Kojoukharov</w:t>
      </w:r>
      <w:proofErr w:type="spellEnd"/>
      <w:r w:rsidRPr="00C00D0A">
        <w:rPr>
          <w:rFonts w:ascii="Times New Roman" w:eastAsia="Times New Roman" w:hAnsi="Times New Roman" w:cs="Times New Roman"/>
          <w:sz w:val="26"/>
          <w:szCs w:val="26"/>
          <w:lang w:eastAsia="fr-FR"/>
        </w:rPr>
        <w:t xml:space="preserve">, Marc </w:t>
      </w:r>
      <w:proofErr w:type="spellStart"/>
      <w:r w:rsidRPr="00C00D0A">
        <w:rPr>
          <w:rFonts w:ascii="Times New Roman" w:eastAsia="Times New Roman" w:hAnsi="Times New Roman" w:cs="Times New Roman"/>
          <w:sz w:val="26"/>
          <w:szCs w:val="26"/>
          <w:lang w:eastAsia="fr-FR"/>
        </w:rPr>
        <w:t>Bleuse</w:t>
      </w:r>
      <w:proofErr w:type="spellEnd"/>
      <w:r w:rsidRPr="00C00D0A">
        <w:rPr>
          <w:rFonts w:ascii="Times New Roman" w:eastAsia="Times New Roman" w:hAnsi="Times New Roman" w:cs="Times New Roman"/>
          <w:sz w:val="26"/>
          <w:szCs w:val="26"/>
          <w:lang w:eastAsia="fr-FR"/>
        </w:rPr>
        <w:t>, Didier Denis, Gaël Tissot,</w:t>
      </w:r>
      <w:r w:rsidR="008B3551" w:rsidRPr="00C00D0A">
        <w:rPr>
          <w:rFonts w:ascii="Times New Roman" w:eastAsia="Times New Roman" w:hAnsi="Times New Roman" w:cs="Times New Roman"/>
          <w:sz w:val="26"/>
          <w:szCs w:val="26"/>
          <w:lang w:eastAsia="fr-FR"/>
        </w:rPr>
        <w:t xml:space="preserve"> </w:t>
      </w:r>
      <w:r w:rsidRPr="00C00D0A">
        <w:rPr>
          <w:rFonts w:ascii="Times New Roman" w:eastAsia="Times New Roman" w:hAnsi="Times New Roman" w:cs="Times New Roman"/>
          <w:sz w:val="26"/>
          <w:szCs w:val="26"/>
          <w:lang w:eastAsia="fr-FR"/>
        </w:rPr>
        <w:t xml:space="preserve">Mohamed </w:t>
      </w:r>
      <w:proofErr w:type="spellStart"/>
      <w:r w:rsidRPr="00C00D0A">
        <w:rPr>
          <w:rFonts w:ascii="Times New Roman" w:eastAsia="Times New Roman" w:hAnsi="Times New Roman" w:cs="Times New Roman"/>
          <w:sz w:val="26"/>
          <w:szCs w:val="26"/>
          <w:lang w:eastAsia="fr-FR"/>
        </w:rPr>
        <w:t>Makni</w:t>
      </w:r>
      <w:proofErr w:type="spellEnd"/>
      <w:r w:rsidRPr="00C00D0A">
        <w:rPr>
          <w:rFonts w:ascii="Times New Roman" w:eastAsia="Times New Roman" w:hAnsi="Times New Roman" w:cs="Times New Roman"/>
          <w:sz w:val="26"/>
          <w:szCs w:val="26"/>
          <w:lang w:eastAsia="fr-FR"/>
        </w:rPr>
        <w:t xml:space="preserve">, Marion </w:t>
      </w:r>
      <w:proofErr w:type="spellStart"/>
      <w:r w:rsidRPr="00C00D0A">
        <w:rPr>
          <w:rFonts w:ascii="Times New Roman" w:eastAsia="Times New Roman" w:hAnsi="Times New Roman" w:cs="Times New Roman"/>
          <w:sz w:val="26"/>
          <w:szCs w:val="26"/>
          <w:lang w:eastAsia="fr-FR"/>
        </w:rPr>
        <w:t>Kurylo</w:t>
      </w:r>
      <w:proofErr w:type="spellEnd"/>
      <w:r w:rsidRPr="00C00D0A">
        <w:rPr>
          <w:rFonts w:ascii="Times New Roman" w:eastAsia="Times New Roman" w:hAnsi="Times New Roman" w:cs="Times New Roman"/>
          <w:sz w:val="26"/>
          <w:szCs w:val="26"/>
          <w:lang w:eastAsia="fr-FR"/>
        </w:rPr>
        <w:t xml:space="preserve">, Aline </w:t>
      </w:r>
      <w:proofErr w:type="spellStart"/>
      <w:r w:rsidRPr="00C00D0A">
        <w:rPr>
          <w:rFonts w:ascii="Times New Roman" w:eastAsia="Times New Roman" w:hAnsi="Times New Roman" w:cs="Times New Roman"/>
          <w:sz w:val="26"/>
          <w:szCs w:val="26"/>
          <w:lang w:eastAsia="fr-FR"/>
        </w:rPr>
        <w:t>Marteville</w:t>
      </w:r>
      <w:proofErr w:type="spellEnd"/>
      <w:r w:rsidRPr="00C00D0A">
        <w:rPr>
          <w:rFonts w:ascii="Times New Roman" w:eastAsia="Times New Roman" w:hAnsi="Times New Roman" w:cs="Times New Roman"/>
          <w:sz w:val="26"/>
          <w:szCs w:val="26"/>
          <w:lang w:eastAsia="fr-FR"/>
        </w:rPr>
        <w:t>.</w:t>
      </w:r>
    </w:p>
    <w:p w14:paraId="60F2CBAD" w14:textId="77777777" w:rsidR="00873E7B" w:rsidRPr="00C00D0A" w:rsidRDefault="00873E7B" w:rsidP="00873E7B">
      <w:pPr>
        <w:spacing w:after="0" w:line="240" w:lineRule="auto"/>
        <w:jc w:val="both"/>
        <w:rPr>
          <w:rFonts w:ascii="Times New Roman" w:eastAsia="Times New Roman" w:hAnsi="Times New Roman" w:cs="Times New Roman"/>
          <w:sz w:val="26"/>
          <w:szCs w:val="26"/>
          <w:lang w:eastAsia="fr-FR"/>
        </w:rPr>
      </w:pPr>
    </w:p>
    <w:p w14:paraId="5D7CA934" w14:textId="77777777" w:rsidR="008B3551" w:rsidRPr="00C00D0A" w:rsidRDefault="00873E7B" w:rsidP="00C00D0A">
      <w:pPr>
        <w:spacing w:after="0" w:line="240" w:lineRule="auto"/>
        <w:jc w:val="both"/>
        <w:rPr>
          <w:rFonts w:ascii="Times New Roman" w:eastAsia="Times New Roman" w:hAnsi="Times New Roman" w:cs="Times New Roman"/>
          <w:sz w:val="26"/>
          <w:szCs w:val="26"/>
          <w:lang w:eastAsia="fr-FR"/>
        </w:rPr>
      </w:pPr>
      <w:r w:rsidRPr="00C00D0A">
        <w:rPr>
          <w:rFonts w:ascii="Times New Roman" w:eastAsia="Times New Roman" w:hAnsi="Times New Roman" w:cs="Times New Roman"/>
          <w:sz w:val="26"/>
          <w:szCs w:val="26"/>
          <w:lang w:eastAsia="fr-FR"/>
        </w:rPr>
        <w:t xml:space="preserve">Parallèlement à ses activités artistiques, Audrey Marchal enregistre en voix </w:t>
      </w:r>
      <w:r w:rsidRPr="00C00D0A">
        <w:rPr>
          <w:rFonts w:ascii="Times New Roman" w:eastAsia="Times New Roman" w:hAnsi="Times New Roman" w:cs="Times New Roman"/>
          <w:i/>
          <w:sz w:val="26"/>
          <w:szCs w:val="26"/>
          <w:lang w:eastAsia="fr-FR"/>
        </w:rPr>
        <w:t>off</w:t>
      </w:r>
      <w:r w:rsidRPr="00C00D0A">
        <w:rPr>
          <w:rFonts w:ascii="Times New Roman" w:eastAsia="Times New Roman" w:hAnsi="Times New Roman" w:cs="Times New Roman"/>
          <w:sz w:val="26"/>
          <w:szCs w:val="26"/>
          <w:lang w:eastAsia="fr-FR"/>
        </w:rPr>
        <w:t xml:space="preserve"> des contes pour enfants pour Milan Presse, produit l’émission de radio KEZAKOPERA sur Esprit Occitanie (accessible sur </w:t>
      </w:r>
      <w:r w:rsidRPr="00C00D0A">
        <w:rPr>
          <w:rFonts w:ascii="Times New Roman" w:eastAsia="Times New Roman" w:hAnsi="Times New Roman" w:cs="Times New Roman"/>
          <w:i/>
          <w:sz w:val="26"/>
          <w:szCs w:val="26"/>
          <w:lang w:eastAsia="fr-FR"/>
        </w:rPr>
        <w:t>Deezer, Spotify</w:t>
      </w:r>
      <w:r w:rsidR="008B3551" w:rsidRPr="00C00D0A">
        <w:rPr>
          <w:rFonts w:ascii="Times New Roman" w:eastAsia="Times New Roman" w:hAnsi="Times New Roman" w:cs="Times New Roman"/>
          <w:sz w:val="26"/>
          <w:szCs w:val="26"/>
          <w:lang w:eastAsia="fr-FR"/>
        </w:rPr>
        <w:t>, .</w:t>
      </w:r>
      <w:r w:rsidRPr="00C00D0A">
        <w:rPr>
          <w:rFonts w:ascii="Times New Roman" w:eastAsia="Times New Roman" w:hAnsi="Times New Roman" w:cs="Times New Roman"/>
          <w:sz w:val="26"/>
          <w:szCs w:val="26"/>
          <w:lang w:eastAsia="fr-FR"/>
        </w:rPr>
        <w:t>..) et coache, en individuel et en collectif, en pose de la voix et prise de parole en public.</w:t>
      </w:r>
    </w:p>
    <w:p w14:paraId="12740550" w14:textId="77777777" w:rsidR="00C00D0A" w:rsidRPr="00C00D0A" w:rsidRDefault="008B3551" w:rsidP="00C00D0A">
      <w:pPr>
        <w:jc w:val="center"/>
        <w:rPr>
          <w:rFonts w:ascii="Times New Roman" w:hAnsi="Times New Roman" w:cs="Times New Roman"/>
          <w:b/>
          <w:sz w:val="26"/>
          <w:szCs w:val="26"/>
        </w:rPr>
      </w:pPr>
      <w:r w:rsidRPr="00C00D0A">
        <w:rPr>
          <w:rFonts w:ascii="Times New Roman" w:hAnsi="Times New Roman" w:cs="Times New Roman"/>
          <w:b/>
          <w:sz w:val="26"/>
          <w:szCs w:val="26"/>
        </w:rPr>
        <w:t>***</w:t>
      </w:r>
    </w:p>
    <w:p w14:paraId="07FC843D" w14:textId="77777777" w:rsidR="00FC655B" w:rsidRPr="00C00D0A" w:rsidRDefault="00FC655B" w:rsidP="00C00D0A">
      <w:pPr>
        <w:jc w:val="center"/>
        <w:rPr>
          <w:rFonts w:ascii="Times New Roman" w:hAnsi="Times New Roman" w:cs="Times New Roman"/>
          <w:b/>
          <w:sz w:val="26"/>
          <w:szCs w:val="26"/>
        </w:rPr>
      </w:pPr>
      <w:r w:rsidRPr="00C00D0A">
        <w:rPr>
          <w:rFonts w:ascii="Times New Roman" w:hAnsi="Times New Roman" w:cs="Times New Roman"/>
          <w:b/>
          <w:sz w:val="26"/>
          <w:szCs w:val="26"/>
        </w:rPr>
        <w:t>Claire-Lise Bouton, mezzo-soprano</w:t>
      </w:r>
    </w:p>
    <w:p w14:paraId="7D69D825" w14:textId="77777777" w:rsidR="00FC655B" w:rsidRPr="00C00D0A" w:rsidRDefault="00FC655B" w:rsidP="00FC655B">
      <w:pPr>
        <w:spacing w:line="240" w:lineRule="auto"/>
        <w:jc w:val="both"/>
        <w:rPr>
          <w:rFonts w:ascii="Times New Roman" w:hAnsi="Times New Roman" w:cs="Times New Roman"/>
          <w:sz w:val="26"/>
          <w:szCs w:val="26"/>
        </w:rPr>
      </w:pPr>
      <w:r w:rsidRPr="00C00D0A">
        <w:rPr>
          <w:rFonts w:ascii="Times New Roman" w:hAnsi="Times New Roman" w:cs="Times New Roman"/>
          <w:sz w:val="26"/>
          <w:szCs w:val="26"/>
        </w:rPr>
        <w:t>Claire-Lise Bouton débute le chant à l'âge de neuf ans à la maîtrise de la Cathédrale de Toulouse, et entre au Conservatoire à l'âge de 17 ans. Après le lycée, Claire-Lise se consacre</w:t>
      </w:r>
      <w:r w:rsidR="008B3551" w:rsidRPr="00C00D0A">
        <w:rPr>
          <w:rFonts w:ascii="Times New Roman" w:hAnsi="Times New Roman" w:cs="Times New Roman"/>
          <w:sz w:val="26"/>
          <w:szCs w:val="26"/>
        </w:rPr>
        <w:t xml:space="preserve"> à ses études musicales, couronnées</w:t>
      </w:r>
      <w:r w:rsidRPr="00C00D0A">
        <w:rPr>
          <w:rFonts w:ascii="Times New Roman" w:hAnsi="Times New Roman" w:cs="Times New Roman"/>
          <w:sz w:val="26"/>
          <w:szCs w:val="26"/>
        </w:rPr>
        <w:t xml:space="preserve"> de succès.</w:t>
      </w:r>
    </w:p>
    <w:p w14:paraId="6096084A" w14:textId="77777777" w:rsidR="00FC655B" w:rsidRPr="00C00D0A" w:rsidRDefault="00FC655B" w:rsidP="00FC655B">
      <w:pPr>
        <w:spacing w:line="240" w:lineRule="auto"/>
        <w:jc w:val="both"/>
        <w:rPr>
          <w:rFonts w:ascii="Times New Roman" w:hAnsi="Times New Roman" w:cs="Times New Roman"/>
          <w:sz w:val="26"/>
          <w:szCs w:val="26"/>
        </w:rPr>
      </w:pPr>
      <w:r w:rsidRPr="00C00D0A">
        <w:rPr>
          <w:rFonts w:ascii="Times New Roman" w:hAnsi="Times New Roman" w:cs="Times New Roman"/>
          <w:sz w:val="26"/>
          <w:szCs w:val="26"/>
        </w:rPr>
        <w:t xml:space="preserve">Elle a déjà été invitée plusieurs fois pour chanter en soliste, notamment avec les chefs Marie-Anne Simorre et Stéphane </w:t>
      </w:r>
      <w:proofErr w:type="spellStart"/>
      <w:r w:rsidRPr="00C00D0A">
        <w:rPr>
          <w:rFonts w:ascii="Times New Roman" w:hAnsi="Times New Roman" w:cs="Times New Roman"/>
          <w:sz w:val="26"/>
          <w:szCs w:val="26"/>
        </w:rPr>
        <w:t>Delincack</w:t>
      </w:r>
      <w:proofErr w:type="spellEnd"/>
      <w:r w:rsidRPr="00C00D0A">
        <w:rPr>
          <w:rFonts w:ascii="Times New Roman" w:hAnsi="Times New Roman" w:cs="Times New Roman"/>
          <w:sz w:val="26"/>
          <w:szCs w:val="26"/>
        </w:rPr>
        <w:t xml:space="preserve">. </w:t>
      </w:r>
      <w:r w:rsidR="006279AD">
        <w:rPr>
          <w:rFonts w:ascii="Times New Roman" w:hAnsi="Times New Roman" w:cs="Times New Roman"/>
          <w:sz w:val="26"/>
          <w:szCs w:val="26"/>
        </w:rPr>
        <w:t>En 2019</w:t>
      </w:r>
      <w:r w:rsidRPr="00C00D0A">
        <w:rPr>
          <w:rFonts w:ascii="Times New Roman" w:hAnsi="Times New Roman" w:cs="Times New Roman"/>
          <w:sz w:val="26"/>
          <w:szCs w:val="26"/>
        </w:rPr>
        <w:t xml:space="preserve">, Claire-Lise incarne sa première Carmen sous la baguette d'Anne-Claude Gérard. Elle prépare </w:t>
      </w:r>
      <w:proofErr w:type="spellStart"/>
      <w:r w:rsidRPr="00C00D0A">
        <w:rPr>
          <w:rFonts w:ascii="Times New Roman" w:hAnsi="Times New Roman" w:cs="Times New Roman"/>
          <w:sz w:val="26"/>
          <w:szCs w:val="26"/>
        </w:rPr>
        <w:t>Cenerentola</w:t>
      </w:r>
      <w:proofErr w:type="spellEnd"/>
      <w:r w:rsidRPr="00C00D0A">
        <w:rPr>
          <w:rFonts w:ascii="Times New Roman" w:hAnsi="Times New Roman" w:cs="Times New Roman"/>
          <w:sz w:val="26"/>
          <w:szCs w:val="26"/>
        </w:rPr>
        <w:t xml:space="preserve"> de Rossini pour son prochain rôle.</w:t>
      </w:r>
    </w:p>
    <w:p w14:paraId="76C8DAAB" w14:textId="77777777" w:rsidR="00FC655B" w:rsidRPr="00C00D0A" w:rsidRDefault="00FC655B" w:rsidP="00FC655B">
      <w:pPr>
        <w:spacing w:line="240" w:lineRule="auto"/>
        <w:jc w:val="both"/>
        <w:rPr>
          <w:rFonts w:ascii="Times New Roman" w:hAnsi="Times New Roman" w:cs="Times New Roman"/>
          <w:sz w:val="26"/>
          <w:szCs w:val="26"/>
        </w:rPr>
      </w:pPr>
      <w:r w:rsidRPr="00C00D0A">
        <w:rPr>
          <w:rFonts w:ascii="Times New Roman" w:hAnsi="Times New Roman" w:cs="Times New Roman"/>
          <w:sz w:val="26"/>
          <w:szCs w:val="26"/>
        </w:rPr>
        <w:t xml:space="preserve">Claire-Lise se produit avec l'accordéoniste </w:t>
      </w:r>
      <w:proofErr w:type="spellStart"/>
      <w:r w:rsidRPr="00C00D0A">
        <w:rPr>
          <w:rFonts w:ascii="Times New Roman" w:hAnsi="Times New Roman" w:cs="Times New Roman"/>
          <w:sz w:val="26"/>
          <w:szCs w:val="26"/>
        </w:rPr>
        <w:t>Maÿlis</w:t>
      </w:r>
      <w:proofErr w:type="spellEnd"/>
      <w:r w:rsidRPr="00C00D0A">
        <w:rPr>
          <w:rFonts w:ascii="Times New Roman" w:hAnsi="Times New Roman" w:cs="Times New Roman"/>
          <w:sz w:val="26"/>
          <w:szCs w:val="26"/>
        </w:rPr>
        <w:t xml:space="preserve"> </w:t>
      </w:r>
      <w:proofErr w:type="spellStart"/>
      <w:r w:rsidRPr="00C00D0A">
        <w:rPr>
          <w:rFonts w:ascii="Times New Roman" w:hAnsi="Times New Roman" w:cs="Times New Roman"/>
          <w:sz w:val="26"/>
          <w:szCs w:val="26"/>
        </w:rPr>
        <w:t>Arrat</w:t>
      </w:r>
      <w:proofErr w:type="spellEnd"/>
      <w:r w:rsidRPr="00C00D0A">
        <w:rPr>
          <w:rFonts w:ascii="Times New Roman" w:hAnsi="Times New Roman" w:cs="Times New Roman"/>
          <w:sz w:val="26"/>
          <w:szCs w:val="26"/>
        </w:rPr>
        <w:t xml:space="preserve">, et avec Constant </w:t>
      </w:r>
      <w:proofErr w:type="spellStart"/>
      <w:r w:rsidRPr="00C00D0A">
        <w:rPr>
          <w:rFonts w:ascii="Times New Roman" w:hAnsi="Times New Roman" w:cs="Times New Roman"/>
          <w:sz w:val="26"/>
          <w:szCs w:val="26"/>
        </w:rPr>
        <w:t>Despres</w:t>
      </w:r>
      <w:proofErr w:type="spellEnd"/>
      <w:r w:rsidRPr="00C00D0A">
        <w:rPr>
          <w:rFonts w:ascii="Times New Roman" w:hAnsi="Times New Roman" w:cs="Times New Roman"/>
          <w:sz w:val="26"/>
          <w:szCs w:val="26"/>
        </w:rPr>
        <w:t xml:space="preserve"> dans un programme de mélodies classique</w:t>
      </w:r>
      <w:r w:rsidR="008B3551" w:rsidRPr="00C00D0A">
        <w:rPr>
          <w:rFonts w:ascii="Times New Roman" w:hAnsi="Times New Roman" w:cs="Times New Roman"/>
          <w:sz w:val="26"/>
          <w:szCs w:val="26"/>
        </w:rPr>
        <w:t>s</w:t>
      </w:r>
      <w:r w:rsidRPr="00C00D0A">
        <w:rPr>
          <w:rFonts w:ascii="Times New Roman" w:hAnsi="Times New Roman" w:cs="Times New Roman"/>
          <w:sz w:val="26"/>
          <w:szCs w:val="26"/>
        </w:rPr>
        <w:t xml:space="preserve"> et de répertoire plus divers, allant de l'opéra à la comédie musicale en passant par la musique traditionnelle gasconne.</w:t>
      </w:r>
    </w:p>
    <w:p w14:paraId="1279BF85" w14:textId="77777777" w:rsidR="00C00D0A" w:rsidRDefault="00C00D0A" w:rsidP="00FC655B">
      <w:pPr>
        <w:pStyle w:val="Default"/>
        <w:jc w:val="both"/>
        <w:rPr>
          <w:b/>
          <w:sz w:val="26"/>
          <w:szCs w:val="26"/>
        </w:rPr>
      </w:pPr>
    </w:p>
    <w:p w14:paraId="63B50C48" w14:textId="77777777" w:rsidR="00C00D0A" w:rsidRDefault="00C00D0A" w:rsidP="00FC655B">
      <w:pPr>
        <w:pStyle w:val="Default"/>
        <w:jc w:val="both"/>
        <w:rPr>
          <w:b/>
          <w:sz w:val="26"/>
          <w:szCs w:val="26"/>
        </w:rPr>
      </w:pPr>
    </w:p>
    <w:p w14:paraId="33A5247D" w14:textId="77777777" w:rsidR="00C00D0A" w:rsidRDefault="00C00D0A" w:rsidP="00FC655B">
      <w:pPr>
        <w:pStyle w:val="Default"/>
        <w:jc w:val="both"/>
        <w:rPr>
          <w:b/>
          <w:sz w:val="26"/>
          <w:szCs w:val="26"/>
        </w:rPr>
      </w:pPr>
    </w:p>
    <w:p w14:paraId="61758C53" w14:textId="77777777" w:rsidR="00FC655B" w:rsidRPr="00C00D0A" w:rsidRDefault="00FC655B" w:rsidP="00FC655B">
      <w:pPr>
        <w:pStyle w:val="Default"/>
        <w:jc w:val="both"/>
        <w:rPr>
          <w:b/>
          <w:sz w:val="26"/>
          <w:szCs w:val="26"/>
        </w:rPr>
      </w:pPr>
      <w:r w:rsidRPr="00C00D0A">
        <w:rPr>
          <w:b/>
          <w:sz w:val="26"/>
          <w:szCs w:val="26"/>
        </w:rPr>
        <w:lastRenderedPageBreak/>
        <w:t>Pierre-Emma</w:t>
      </w:r>
      <w:r w:rsidR="00873E7B" w:rsidRPr="00C00D0A">
        <w:rPr>
          <w:b/>
          <w:sz w:val="26"/>
          <w:szCs w:val="26"/>
        </w:rPr>
        <w:t>n</w:t>
      </w:r>
      <w:r w:rsidRPr="00C00D0A">
        <w:rPr>
          <w:b/>
          <w:sz w:val="26"/>
          <w:szCs w:val="26"/>
        </w:rPr>
        <w:t xml:space="preserve">uel </w:t>
      </w:r>
      <w:proofErr w:type="spellStart"/>
      <w:r w:rsidRPr="00C00D0A">
        <w:rPr>
          <w:b/>
          <w:sz w:val="26"/>
          <w:szCs w:val="26"/>
        </w:rPr>
        <w:t>Roubet</w:t>
      </w:r>
      <w:proofErr w:type="spellEnd"/>
      <w:r w:rsidRPr="00C00D0A">
        <w:rPr>
          <w:b/>
          <w:sz w:val="26"/>
          <w:szCs w:val="26"/>
        </w:rPr>
        <w:t>, ténor</w:t>
      </w:r>
    </w:p>
    <w:p w14:paraId="75953FD7" w14:textId="77777777" w:rsidR="00FC655B" w:rsidRPr="00C00D0A" w:rsidRDefault="00FC655B" w:rsidP="00FC655B">
      <w:pPr>
        <w:pStyle w:val="Default"/>
        <w:jc w:val="both"/>
        <w:rPr>
          <w:color w:val="auto"/>
          <w:sz w:val="26"/>
          <w:szCs w:val="26"/>
        </w:rPr>
      </w:pPr>
    </w:p>
    <w:p w14:paraId="79BF0653" w14:textId="77777777" w:rsidR="00FC655B" w:rsidRPr="00C00D0A" w:rsidRDefault="00FC655B" w:rsidP="00FC655B">
      <w:pPr>
        <w:pStyle w:val="Default"/>
        <w:jc w:val="both"/>
        <w:rPr>
          <w:sz w:val="26"/>
          <w:szCs w:val="26"/>
        </w:rPr>
      </w:pPr>
      <w:r w:rsidRPr="00C00D0A">
        <w:rPr>
          <w:sz w:val="26"/>
          <w:szCs w:val="26"/>
        </w:rPr>
        <w:t>Né en 1980 à Agen, Pierre-Emmanuel débute très tôt ses études musicales, d’abord à l’ENM d’Agen en classe de piano, puis au CNR de Toulouse en piano jazz.</w:t>
      </w:r>
    </w:p>
    <w:p w14:paraId="30629BA9" w14:textId="77777777" w:rsidR="00FC655B" w:rsidRPr="00C00D0A" w:rsidRDefault="00FC655B" w:rsidP="00FC655B">
      <w:pPr>
        <w:pStyle w:val="Default"/>
        <w:jc w:val="both"/>
        <w:rPr>
          <w:sz w:val="26"/>
          <w:szCs w:val="26"/>
        </w:rPr>
      </w:pPr>
      <w:r w:rsidRPr="00C00D0A">
        <w:rPr>
          <w:sz w:val="26"/>
          <w:szCs w:val="26"/>
        </w:rPr>
        <w:t xml:space="preserve">Après une intense activité en tant que pianiste sur de nombreuses scènes de musiques actuelles dans divers pays du monde, il découvre le chant lyrique et rencontre Jane </w:t>
      </w:r>
      <w:proofErr w:type="spellStart"/>
      <w:r w:rsidRPr="00C00D0A">
        <w:rPr>
          <w:sz w:val="26"/>
          <w:szCs w:val="26"/>
        </w:rPr>
        <w:t>Berbié</w:t>
      </w:r>
      <w:proofErr w:type="spellEnd"/>
      <w:r w:rsidRPr="00C00D0A">
        <w:rPr>
          <w:sz w:val="26"/>
          <w:szCs w:val="26"/>
        </w:rPr>
        <w:t xml:space="preserve"> avec qui il étudie de 2009 à 2011. Les années suivantes, et jusqu’à aujourd’hui, il poursuit son apprentissage avec Didier </w:t>
      </w:r>
      <w:proofErr w:type="spellStart"/>
      <w:r w:rsidRPr="00C00D0A">
        <w:rPr>
          <w:sz w:val="26"/>
          <w:szCs w:val="26"/>
        </w:rPr>
        <w:t>Laclau</w:t>
      </w:r>
      <w:proofErr w:type="spellEnd"/>
      <w:r w:rsidRPr="00C00D0A">
        <w:rPr>
          <w:sz w:val="26"/>
          <w:szCs w:val="26"/>
        </w:rPr>
        <w:t>-Barrère et Sophie Koch.</w:t>
      </w:r>
    </w:p>
    <w:p w14:paraId="51FA5F76" w14:textId="77777777" w:rsidR="006279AD" w:rsidRDefault="007C04E3" w:rsidP="00C00D0A">
      <w:pPr>
        <w:pStyle w:val="Default"/>
        <w:jc w:val="both"/>
        <w:rPr>
          <w:sz w:val="26"/>
          <w:szCs w:val="26"/>
        </w:rPr>
      </w:pPr>
      <w:r w:rsidRPr="00C00D0A">
        <w:rPr>
          <w:sz w:val="26"/>
          <w:szCs w:val="26"/>
        </w:rPr>
        <w:t xml:space="preserve">Depuis 2014, les grands rôles de ténor lyrique – </w:t>
      </w:r>
      <w:r w:rsidR="00675946" w:rsidRPr="00C00D0A">
        <w:rPr>
          <w:sz w:val="26"/>
          <w:szCs w:val="26"/>
        </w:rPr>
        <w:t xml:space="preserve">Alfredo dans </w:t>
      </w:r>
      <w:r w:rsidR="00675946" w:rsidRPr="00C00D0A">
        <w:rPr>
          <w:i/>
          <w:sz w:val="26"/>
          <w:szCs w:val="26"/>
        </w:rPr>
        <w:t>la Traviata</w:t>
      </w:r>
      <w:r w:rsidR="00675946" w:rsidRPr="00C00D0A">
        <w:rPr>
          <w:sz w:val="26"/>
          <w:szCs w:val="26"/>
        </w:rPr>
        <w:t xml:space="preserve">, </w:t>
      </w:r>
      <w:proofErr w:type="spellStart"/>
      <w:r w:rsidRPr="00C00D0A">
        <w:rPr>
          <w:sz w:val="26"/>
          <w:szCs w:val="26"/>
        </w:rPr>
        <w:t>Nemorino</w:t>
      </w:r>
      <w:proofErr w:type="spellEnd"/>
      <w:r w:rsidRPr="00C00D0A">
        <w:rPr>
          <w:sz w:val="26"/>
          <w:szCs w:val="26"/>
        </w:rPr>
        <w:t xml:space="preserve"> </w:t>
      </w:r>
      <w:r w:rsidRPr="00C00D0A">
        <w:rPr>
          <w:i/>
          <w:sz w:val="26"/>
          <w:szCs w:val="26"/>
        </w:rPr>
        <w:t>dans l’Elixir d’amour</w:t>
      </w:r>
      <w:r w:rsidRPr="00C00D0A">
        <w:rPr>
          <w:sz w:val="26"/>
          <w:szCs w:val="26"/>
        </w:rPr>
        <w:t xml:space="preserve">, le Duc de Mantoue, dans </w:t>
      </w:r>
      <w:proofErr w:type="spellStart"/>
      <w:r w:rsidRPr="00C00D0A">
        <w:rPr>
          <w:i/>
          <w:sz w:val="26"/>
          <w:szCs w:val="26"/>
        </w:rPr>
        <w:t>Rigoletto</w:t>
      </w:r>
      <w:proofErr w:type="spellEnd"/>
      <w:r w:rsidRPr="00C00D0A">
        <w:rPr>
          <w:sz w:val="26"/>
          <w:szCs w:val="26"/>
        </w:rPr>
        <w:t xml:space="preserve">, </w:t>
      </w:r>
      <w:r w:rsidR="00675946" w:rsidRPr="00C00D0A">
        <w:rPr>
          <w:sz w:val="26"/>
          <w:szCs w:val="26"/>
        </w:rPr>
        <w:t xml:space="preserve">Almaviva dans </w:t>
      </w:r>
      <w:r w:rsidR="00675946" w:rsidRPr="00C00D0A">
        <w:rPr>
          <w:i/>
          <w:sz w:val="26"/>
          <w:szCs w:val="26"/>
        </w:rPr>
        <w:t>le Barbier de Séville</w:t>
      </w:r>
      <w:r w:rsidR="00675946" w:rsidRPr="00C00D0A">
        <w:rPr>
          <w:sz w:val="26"/>
          <w:szCs w:val="26"/>
        </w:rPr>
        <w:t xml:space="preserve">, </w:t>
      </w:r>
      <w:r w:rsidRPr="00C00D0A">
        <w:rPr>
          <w:sz w:val="26"/>
          <w:szCs w:val="26"/>
        </w:rPr>
        <w:t xml:space="preserve">Ramiro dans </w:t>
      </w:r>
      <w:r w:rsidRPr="00C00D0A">
        <w:rPr>
          <w:i/>
          <w:sz w:val="26"/>
          <w:szCs w:val="26"/>
        </w:rPr>
        <w:t xml:space="preserve">la </w:t>
      </w:r>
      <w:proofErr w:type="spellStart"/>
      <w:r w:rsidRPr="00C00D0A">
        <w:rPr>
          <w:i/>
          <w:sz w:val="26"/>
          <w:szCs w:val="26"/>
        </w:rPr>
        <w:t>Cenerentola</w:t>
      </w:r>
      <w:proofErr w:type="spellEnd"/>
      <w:r w:rsidRPr="00C00D0A">
        <w:rPr>
          <w:sz w:val="26"/>
          <w:szCs w:val="26"/>
        </w:rPr>
        <w:t xml:space="preserve">, Tonio dans la </w:t>
      </w:r>
      <w:r w:rsidRPr="00C00D0A">
        <w:rPr>
          <w:i/>
          <w:sz w:val="26"/>
          <w:szCs w:val="26"/>
        </w:rPr>
        <w:t>Fille du Régiment</w:t>
      </w:r>
      <w:r w:rsidRPr="00C00D0A">
        <w:rPr>
          <w:sz w:val="26"/>
          <w:szCs w:val="26"/>
        </w:rPr>
        <w:t xml:space="preserve">, Ernesto dans </w:t>
      </w:r>
      <w:r w:rsidRPr="00C00D0A">
        <w:rPr>
          <w:i/>
          <w:sz w:val="26"/>
          <w:szCs w:val="26"/>
        </w:rPr>
        <w:t>Don Pasquale</w:t>
      </w:r>
      <w:r w:rsidRPr="00C00D0A">
        <w:rPr>
          <w:sz w:val="26"/>
          <w:szCs w:val="26"/>
        </w:rPr>
        <w:t xml:space="preserve"> – et plusieurs rôles du répertoire d’opérette – </w:t>
      </w:r>
      <w:r w:rsidR="00C95F77" w:rsidRPr="00C00D0A">
        <w:rPr>
          <w:sz w:val="26"/>
          <w:szCs w:val="26"/>
        </w:rPr>
        <w:t xml:space="preserve">Offenbach : </w:t>
      </w:r>
      <w:proofErr w:type="spellStart"/>
      <w:r w:rsidRPr="00C00D0A">
        <w:rPr>
          <w:sz w:val="26"/>
          <w:szCs w:val="26"/>
        </w:rPr>
        <w:t>Piquillo</w:t>
      </w:r>
      <w:proofErr w:type="spellEnd"/>
      <w:r w:rsidRPr="00C00D0A">
        <w:rPr>
          <w:sz w:val="26"/>
          <w:szCs w:val="26"/>
        </w:rPr>
        <w:t>,</w:t>
      </w:r>
      <w:r w:rsidR="006279AD">
        <w:rPr>
          <w:sz w:val="26"/>
          <w:szCs w:val="26"/>
        </w:rPr>
        <w:t xml:space="preserve"> de</w:t>
      </w:r>
      <w:r w:rsidRPr="00C00D0A">
        <w:rPr>
          <w:sz w:val="26"/>
          <w:szCs w:val="26"/>
        </w:rPr>
        <w:t xml:space="preserve"> </w:t>
      </w:r>
      <w:r w:rsidRPr="00C00D0A">
        <w:rPr>
          <w:i/>
          <w:sz w:val="26"/>
          <w:szCs w:val="26"/>
        </w:rPr>
        <w:t xml:space="preserve">la </w:t>
      </w:r>
      <w:proofErr w:type="spellStart"/>
      <w:r w:rsidRPr="00C00D0A">
        <w:rPr>
          <w:i/>
          <w:sz w:val="26"/>
          <w:szCs w:val="26"/>
        </w:rPr>
        <w:t>Périchole</w:t>
      </w:r>
      <w:proofErr w:type="spellEnd"/>
      <w:r w:rsidR="006279AD">
        <w:rPr>
          <w:sz w:val="26"/>
          <w:szCs w:val="26"/>
        </w:rPr>
        <w:t xml:space="preserve">, </w:t>
      </w:r>
      <w:proofErr w:type="spellStart"/>
      <w:r w:rsidR="006279AD">
        <w:rPr>
          <w:sz w:val="26"/>
          <w:szCs w:val="26"/>
        </w:rPr>
        <w:t>Chrysodule</w:t>
      </w:r>
      <w:proofErr w:type="spellEnd"/>
      <w:r w:rsidR="006279AD">
        <w:rPr>
          <w:sz w:val="26"/>
          <w:szCs w:val="26"/>
        </w:rPr>
        <w:t xml:space="preserve"> </w:t>
      </w:r>
      <w:proofErr w:type="spellStart"/>
      <w:r w:rsidR="006279AD">
        <w:rPr>
          <w:sz w:val="26"/>
          <w:szCs w:val="26"/>
        </w:rPr>
        <w:t>Babylas</w:t>
      </w:r>
      <w:proofErr w:type="spellEnd"/>
      <w:r w:rsidR="006279AD">
        <w:rPr>
          <w:sz w:val="26"/>
          <w:szCs w:val="26"/>
        </w:rPr>
        <w:t xml:space="preserve"> de</w:t>
      </w:r>
      <w:r w:rsidRPr="00C00D0A">
        <w:rPr>
          <w:sz w:val="26"/>
          <w:szCs w:val="26"/>
        </w:rPr>
        <w:t xml:space="preserve"> </w:t>
      </w:r>
      <w:r w:rsidRPr="00C00D0A">
        <w:rPr>
          <w:i/>
          <w:sz w:val="26"/>
          <w:szCs w:val="26"/>
        </w:rPr>
        <w:t xml:space="preserve">Monsieur </w:t>
      </w:r>
      <w:proofErr w:type="spellStart"/>
      <w:r w:rsidRPr="00C00D0A">
        <w:rPr>
          <w:i/>
          <w:sz w:val="26"/>
          <w:szCs w:val="26"/>
        </w:rPr>
        <w:t>Choufleuri</w:t>
      </w:r>
      <w:proofErr w:type="spellEnd"/>
      <w:r w:rsidRPr="00C00D0A">
        <w:rPr>
          <w:sz w:val="26"/>
          <w:szCs w:val="26"/>
        </w:rPr>
        <w:t xml:space="preserve">, </w:t>
      </w:r>
      <w:r w:rsidR="006279AD">
        <w:rPr>
          <w:sz w:val="26"/>
          <w:szCs w:val="26"/>
        </w:rPr>
        <w:t>Gustave, de</w:t>
      </w:r>
      <w:r w:rsidR="00675946" w:rsidRPr="00C00D0A">
        <w:rPr>
          <w:sz w:val="26"/>
          <w:szCs w:val="26"/>
        </w:rPr>
        <w:t xml:space="preserve"> </w:t>
      </w:r>
      <w:r w:rsidR="00675946" w:rsidRPr="006279AD">
        <w:rPr>
          <w:i/>
          <w:sz w:val="26"/>
          <w:szCs w:val="26"/>
        </w:rPr>
        <w:t>Pomme d’</w:t>
      </w:r>
      <w:r w:rsidR="00C95F77" w:rsidRPr="006279AD">
        <w:rPr>
          <w:i/>
          <w:sz w:val="26"/>
          <w:szCs w:val="26"/>
        </w:rPr>
        <w:t>api</w:t>
      </w:r>
      <w:r w:rsidR="00C95F77" w:rsidRPr="00C00D0A">
        <w:rPr>
          <w:sz w:val="26"/>
          <w:szCs w:val="26"/>
        </w:rPr>
        <w:t xml:space="preserve"> ; </w:t>
      </w:r>
      <w:proofErr w:type="spellStart"/>
      <w:r w:rsidR="00C95F77" w:rsidRPr="00C00D0A">
        <w:rPr>
          <w:sz w:val="26"/>
          <w:szCs w:val="26"/>
        </w:rPr>
        <w:t>Lehar</w:t>
      </w:r>
      <w:proofErr w:type="spellEnd"/>
      <w:r w:rsidR="00C95F77" w:rsidRPr="00C00D0A">
        <w:rPr>
          <w:sz w:val="26"/>
          <w:szCs w:val="26"/>
        </w:rPr>
        <w:t> :</w:t>
      </w:r>
      <w:r w:rsidR="006279AD">
        <w:rPr>
          <w:sz w:val="26"/>
          <w:szCs w:val="26"/>
        </w:rPr>
        <w:t xml:space="preserve"> </w:t>
      </w:r>
      <w:proofErr w:type="spellStart"/>
      <w:r w:rsidR="006279AD">
        <w:rPr>
          <w:sz w:val="26"/>
          <w:szCs w:val="26"/>
        </w:rPr>
        <w:t>Lerida</w:t>
      </w:r>
      <w:proofErr w:type="spellEnd"/>
      <w:r w:rsidR="006279AD">
        <w:rPr>
          <w:sz w:val="26"/>
          <w:szCs w:val="26"/>
        </w:rPr>
        <w:t>, de la</w:t>
      </w:r>
      <w:r w:rsidRPr="00C00D0A">
        <w:rPr>
          <w:sz w:val="26"/>
          <w:szCs w:val="26"/>
        </w:rPr>
        <w:t xml:space="preserve"> </w:t>
      </w:r>
      <w:r w:rsidRPr="00C00D0A">
        <w:rPr>
          <w:i/>
          <w:sz w:val="26"/>
          <w:szCs w:val="26"/>
        </w:rPr>
        <w:t xml:space="preserve">Veuve joyeuse – </w:t>
      </w:r>
      <w:r w:rsidR="00675946" w:rsidRPr="00C00D0A">
        <w:rPr>
          <w:sz w:val="26"/>
          <w:szCs w:val="26"/>
        </w:rPr>
        <w:t>lui valent des engagements au</w:t>
      </w:r>
      <w:r w:rsidRPr="00C00D0A">
        <w:rPr>
          <w:sz w:val="26"/>
          <w:szCs w:val="26"/>
        </w:rPr>
        <w:t xml:space="preserve"> Théâtre des Champs-Elysées, </w:t>
      </w:r>
      <w:r w:rsidR="00675946" w:rsidRPr="00C00D0A">
        <w:rPr>
          <w:sz w:val="26"/>
          <w:szCs w:val="26"/>
        </w:rPr>
        <w:t>et sur la scène des opéras</w:t>
      </w:r>
      <w:r w:rsidRPr="00C00D0A">
        <w:rPr>
          <w:sz w:val="26"/>
          <w:szCs w:val="26"/>
        </w:rPr>
        <w:t xml:space="preserve"> de </w:t>
      </w:r>
      <w:r w:rsidR="00C95F77" w:rsidRPr="00C00D0A">
        <w:rPr>
          <w:sz w:val="26"/>
          <w:szCs w:val="26"/>
        </w:rPr>
        <w:t xml:space="preserve">Trieste, </w:t>
      </w:r>
      <w:r w:rsidRPr="00C00D0A">
        <w:rPr>
          <w:sz w:val="26"/>
          <w:szCs w:val="26"/>
        </w:rPr>
        <w:t xml:space="preserve">Monte-Carlo, Marseille, </w:t>
      </w:r>
      <w:r w:rsidR="00675946" w:rsidRPr="00C00D0A">
        <w:rPr>
          <w:sz w:val="26"/>
          <w:szCs w:val="26"/>
        </w:rPr>
        <w:t xml:space="preserve">Nice, Avignon, </w:t>
      </w:r>
      <w:r w:rsidRPr="00C00D0A">
        <w:rPr>
          <w:sz w:val="26"/>
          <w:szCs w:val="26"/>
        </w:rPr>
        <w:t xml:space="preserve">Toulon, </w:t>
      </w:r>
      <w:r w:rsidR="00675946" w:rsidRPr="00C00D0A">
        <w:rPr>
          <w:sz w:val="26"/>
          <w:szCs w:val="26"/>
        </w:rPr>
        <w:t xml:space="preserve">Montpellier, Reims, </w:t>
      </w:r>
      <w:r w:rsidRPr="00C00D0A">
        <w:rPr>
          <w:sz w:val="26"/>
          <w:szCs w:val="26"/>
        </w:rPr>
        <w:t xml:space="preserve">Rennes, </w:t>
      </w:r>
      <w:r w:rsidR="00675946" w:rsidRPr="00C00D0A">
        <w:rPr>
          <w:sz w:val="26"/>
          <w:szCs w:val="26"/>
        </w:rPr>
        <w:t xml:space="preserve">Rouen, </w:t>
      </w:r>
      <w:r w:rsidRPr="00C00D0A">
        <w:rPr>
          <w:sz w:val="26"/>
          <w:szCs w:val="26"/>
        </w:rPr>
        <w:t xml:space="preserve">Clermont-Ferrand, </w:t>
      </w:r>
      <w:r w:rsidR="00675946" w:rsidRPr="00C00D0A">
        <w:rPr>
          <w:sz w:val="26"/>
          <w:szCs w:val="26"/>
        </w:rPr>
        <w:t xml:space="preserve">Massy, </w:t>
      </w:r>
      <w:r w:rsidR="00C95F77" w:rsidRPr="00C00D0A">
        <w:rPr>
          <w:sz w:val="26"/>
          <w:szCs w:val="26"/>
        </w:rPr>
        <w:t>de même qu’à</w:t>
      </w:r>
      <w:r w:rsidR="00675946" w:rsidRPr="00C00D0A">
        <w:rPr>
          <w:sz w:val="26"/>
          <w:szCs w:val="26"/>
        </w:rPr>
        <w:t xml:space="preserve"> l’Opéra national d’Alger. Il participe, en outre, à de nombreuses tournées, aux productions de l</w:t>
      </w:r>
      <w:r w:rsidR="006279AD">
        <w:rPr>
          <w:sz w:val="26"/>
          <w:szCs w:val="26"/>
        </w:rPr>
        <w:t>’Opéra des Landes</w:t>
      </w:r>
      <w:r w:rsidR="00675946" w:rsidRPr="00C00D0A">
        <w:rPr>
          <w:sz w:val="26"/>
          <w:szCs w:val="26"/>
        </w:rPr>
        <w:t>, d’</w:t>
      </w:r>
      <w:r w:rsidR="006279AD">
        <w:rPr>
          <w:sz w:val="26"/>
          <w:szCs w:val="26"/>
        </w:rPr>
        <w:t>Opéra Eclaté,</w:t>
      </w:r>
      <w:r w:rsidR="00675946" w:rsidRPr="00C00D0A">
        <w:rPr>
          <w:sz w:val="26"/>
          <w:szCs w:val="26"/>
        </w:rPr>
        <w:t xml:space="preserve"> et des Chants de Garonne.</w:t>
      </w:r>
    </w:p>
    <w:p w14:paraId="0D2D0D22" w14:textId="77777777" w:rsidR="00C00D0A" w:rsidRPr="00C00D0A" w:rsidRDefault="00C00D0A" w:rsidP="00C00D0A">
      <w:pPr>
        <w:pStyle w:val="Default"/>
        <w:jc w:val="both"/>
        <w:rPr>
          <w:sz w:val="26"/>
          <w:szCs w:val="26"/>
        </w:rPr>
      </w:pPr>
      <w:r>
        <w:rPr>
          <w:sz w:val="26"/>
          <w:szCs w:val="26"/>
        </w:rPr>
        <w:t>En raison de la crise sanitaire, d</w:t>
      </w:r>
      <w:r w:rsidRPr="00C00D0A">
        <w:rPr>
          <w:sz w:val="26"/>
          <w:szCs w:val="26"/>
        </w:rPr>
        <w:t xml:space="preserve">es engagements suivants sont reportés ou annulés, notamment Fenton dans </w:t>
      </w:r>
      <w:r w:rsidRPr="00C00D0A">
        <w:rPr>
          <w:i/>
          <w:sz w:val="26"/>
          <w:szCs w:val="26"/>
        </w:rPr>
        <w:t>Falstaff</w:t>
      </w:r>
      <w:r w:rsidRPr="00C00D0A">
        <w:rPr>
          <w:sz w:val="26"/>
          <w:szCs w:val="26"/>
        </w:rPr>
        <w:t xml:space="preserve">, et Achille dans la </w:t>
      </w:r>
      <w:r w:rsidRPr="00C00D0A">
        <w:rPr>
          <w:i/>
          <w:sz w:val="26"/>
          <w:szCs w:val="26"/>
        </w:rPr>
        <w:t>Belle Hélène</w:t>
      </w:r>
      <w:r w:rsidRPr="00C00D0A">
        <w:rPr>
          <w:sz w:val="26"/>
          <w:szCs w:val="26"/>
        </w:rPr>
        <w:t xml:space="preserve"> à l</w:t>
      </w:r>
      <w:r>
        <w:rPr>
          <w:sz w:val="26"/>
          <w:szCs w:val="26"/>
        </w:rPr>
        <w:t>'Opéra-Comique.</w:t>
      </w:r>
    </w:p>
    <w:p w14:paraId="145D8DF9" w14:textId="77777777" w:rsidR="007C04E3" w:rsidRPr="00C00D0A" w:rsidRDefault="007C04E3" w:rsidP="00FC655B">
      <w:pPr>
        <w:pStyle w:val="Default"/>
        <w:jc w:val="both"/>
        <w:rPr>
          <w:sz w:val="26"/>
          <w:szCs w:val="26"/>
        </w:rPr>
      </w:pPr>
    </w:p>
    <w:p w14:paraId="641C3AE8" w14:textId="77777777" w:rsidR="00C95F77" w:rsidRDefault="00C95F77" w:rsidP="00FC655B">
      <w:pPr>
        <w:pStyle w:val="Default"/>
        <w:jc w:val="both"/>
        <w:rPr>
          <w:sz w:val="26"/>
          <w:szCs w:val="26"/>
        </w:rPr>
      </w:pPr>
      <w:r w:rsidRPr="00C00D0A">
        <w:rPr>
          <w:sz w:val="26"/>
          <w:szCs w:val="26"/>
        </w:rPr>
        <w:t xml:space="preserve">Il travaille sous la direction de metteurs en scène aussi divers que Jean-Louis Grinda, Michel Fau, </w:t>
      </w:r>
      <w:r w:rsidR="006418DC">
        <w:rPr>
          <w:sz w:val="26"/>
          <w:szCs w:val="26"/>
        </w:rPr>
        <w:t xml:space="preserve">Pierre Rigal, </w:t>
      </w:r>
      <w:r w:rsidRPr="00C00D0A">
        <w:rPr>
          <w:sz w:val="26"/>
          <w:szCs w:val="26"/>
        </w:rPr>
        <w:t xml:space="preserve">Yves Coudray, Fanny </w:t>
      </w:r>
      <w:proofErr w:type="spellStart"/>
      <w:r w:rsidRPr="00C00D0A">
        <w:rPr>
          <w:sz w:val="26"/>
          <w:szCs w:val="26"/>
        </w:rPr>
        <w:t>Gioria</w:t>
      </w:r>
      <w:proofErr w:type="spellEnd"/>
      <w:r w:rsidR="006279AD">
        <w:rPr>
          <w:sz w:val="26"/>
          <w:szCs w:val="26"/>
        </w:rPr>
        <w:t xml:space="preserve">, </w:t>
      </w:r>
      <w:r w:rsidR="006418DC">
        <w:rPr>
          <w:sz w:val="26"/>
          <w:szCs w:val="26"/>
        </w:rPr>
        <w:t xml:space="preserve">Jean-Michel </w:t>
      </w:r>
      <w:proofErr w:type="spellStart"/>
      <w:r w:rsidR="006418DC">
        <w:rPr>
          <w:sz w:val="26"/>
          <w:szCs w:val="26"/>
        </w:rPr>
        <w:t>Fournereau</w:t>
      </w:r>
      <w:proofErr w:type="spellEnd"/>
      <w:r w:rsidR="006279AD">
        <w:rPr>
          <w:sz w:val="26"/>
          <w:szCs w:val="26"/>
        </w:rPr>
        <w:t>…</w:t>
      </w:r>
      <w:r w:rsidRPr="00C00D0A">
        <w:rPr>
          <w:sz w:val="26"/>
          <w:szCs w:val="26"/>
        </w:rPr>
        <w:t xml:space="preserve">, </w:t>
      </w:r>
    </w:p>
    <w:p w14:paraId="2A0CD1FD" w14:textId="77777777" w:rsidR="00C00D0A" w:rsidRPr="00C00D0A" w:rsidRDefault="00C00D0A" w:rsidP="00FC655B">
      <w:pPr>
        <w:pStyle w:val="Default"/>
        <w:jc w:val="both"/>
        <w:rPr>
          <w:sz w:val="26"/>
          <w:szCs w:val="26"/>
        </w:rPr>
      </w:pPr>
    </w:p>
    <w:p w14:paraId="48E0AC7A" w14:textId="77777777" w:rsidR="00C00D0A" w:rsidRPr="00C00D0A" w:rsidRDefault="00C00D0A" w:rsidP="00C00D0A">
      <w:pPr>
        <w:pStyle w:val="Default"/>
        <w:jc w:val="both"/>
        <w:rPr>
          <w:sz w:val="26"/>
          <w:szCs w:val="26"/>
        </w:rPr>
      </w:pPr>
      <w:r w:rsidRPr="00C00D0A">
        <w:rPr>
          <w:sz w:val="26"/>
          <w:szCs w:val="26"/>
        </w:rPr>
        <w:t xml:space="preserve">A l’été 2022, il chantera Gérald dans </w:t>
      </w:r>
      <w:proofErr w:type="spellStart"/>
      <w:r w:rsidRPr="00C00D0A">
        <w:rPr>
          <w:i/>
          <w:sz w:val="26"/>
          <w:szCs w:val="26"/>
        </w:rPr>
        <w:t>Lakmé</w:t>
      </w:r>
      <w:proofErr w:type="spellEnd"/>
      <w:r>
        <w:rPr>
          <w:sz w:val="26"/>
          <w:szCs w:val="26"/>
        </w:rPr>
        <w:t xml:space="preserve"> </w:t>
      </w:r>
      <w:r w:rsidRPr="00C00D0A">
        <w:rPr>
          <w:sz w:val="26"/>
          <w:szCs w:val="26"/>
        </w:rPr>
        <w:t>au Festival des nuits lyriques de Marmande</w:t>
      </w:r>
      <w:r w:rsidR="006279AD">
        <w:rPr>
          <w:sz w:val="26"/>
          <w:szCs w:val="26"/>
        </w:rPr>
        <w:t>,</w:t>
      </w:r>
      <w:r w:rsidRPr="00C00D0A">
        <w:rPr>
          <w:sz w:val="26"/>
          <w:szCs w:val="26"/>
        </w:rPr>
        <w:t xml:space="preserve"> après y avoir interprété</w:t>
      </w:r>
      <w:r>
        <w:rPr>
          <w:sz w:val="26"/>
          <w:szCs w:val="26"/>
        </w:rPr>
        <w:t>, en 2021,</w:t>
      </w:r>
      <w:r w:rsidRPr="00C00D0A">
        <w:rPr>
          <w:sz w:val="26"/>
          <w:szCs w:val="26"/>
        </w:rPr>
        <w:t xml:space="preserve"> Don Ottavio dans </w:t>
      </w:r>
      <w:r w:rsidRPr="00C00D0A">
        <w:rPr>
          <w:i/>
          <w:sz w:val="26"/>
          <w:szCs w:val="26"/>
        </w:rPr>
        <w:t>Don Giovanni</w:t>
      </w:r>
      <w:r w:rsidRPr="00C00D0A">
        <w:rPr>
          <w:sz w:val="26"/>
          <w:szCs w:val="26"/>
        </w:rPr>
        <w:t>.</w:t>
      </w:r>
    </w:p>
    <w:p w14:paraId="6E45AECA" w14:textId="77777777" w:rsidR="00C00D0A" w:rsidRDefault="00C00D0A" w:rsidP="00C95F77">
      <w:pPr>
        <w:pStyle w:val="Default"/>
        <w:jc w:val="both"/>
        <w:rPr>
          <w:sz w:val="26"/>
          <w:szCs w:val="26"/>
        </w:rPr>
      </w:pPr>
    </w:p>
    <w:p w14:paraId="024F7FDC" w14:textId="77777777" w:rsidR="00C95F77" w:rsidRPr="00C00D0A" w:rsidRDefault="00675946" w:rsidP="00C95F77">
      <w:pPr>
        <w:pStyle w:val="Default"/>
        <w:jc w:val="both"/>
        <w:rPr>
          <w:sz w:val="26"/>
          <w:szCs w:val="26"/>
        </w:rPr>
      </w:pPr>
      <w:r w:rsidRPr="00C00D0A">
        <w:rPr>
          <w:sz w:val="26"/>
          <w:szCs w:val="26"/>
        </w:rPr>
        <w:t xml:space="preserve">Pierre-Emmanuel est de plus en plus présent sur la scène du Théâtre du Capitole : en mars 2019, il chante le rôle de </w:t>
      </w:r>
      <w:proofErr w:type="spellStart"/>
      <w:r w:rsidRPr="00C00D0A">
        <w:rPr>
          <w:sz w:val="26"/>
          <w:szCs w:val="26"/>
        </w:rPr>
        <w:t>Scaramuccio</w:t>
      </w:r>
      <w:proofErr w:type="spellEnd"/>
      <w:r w:rsidRPr="00C00D0A">
        <w:rPr>
          <w:sz w:val="26"/>
          <w:szCs w:val="26"/>
        </w:rPr>
        <w:t xml:space="preserve"> dans </w:t>
      </w:r>
      <w:proofErr w:type="spellStart"/>
      <w:r w:rsidRPr="00C00D0A">
        <w:rPr>
          <w:i/>
          <w:sz w:val="26"/>
          <w:szCs w:val="26"/>
        </w:rPr>
        <w:t>Ariadne</w:t>
      </w:r>
      <w:proofErr w:type="spellEnd"/>
      <w:r w:rsidRPr="00C00D0A">
        <w:rPr>
          <w:i/>
          <w:sz w:val="26"/>
          <w:szCs w:val="26"/>
        </w:rPr>
        <w:t xml:space="preserve"> </w:t>
      </w:r>
      <w:proofErr w:type="spellStart"/>
      <w:r w:rsidRPr="00C00D0A">
        <w:rPr>
          <w:i/>
          <w:sz w:val="26"/>
          <w:szCs w:val="26"/>
        </w:rPr>
        <w:t>auf</w:t>
      </w:r>
      <w:proofErr w:type="spellEnd"/>
      <w:r w:rsidRPr="00C00D0A">
        <w:rPr>
          <w:i/>
          <w:sz w:val="26"/>
          <w:szCs w:val="26"/>
        </w:rPr>
        <w:t xml:space="preserve"> Naxos</w:t>
      </w:r>
      <w:r w:rsidRPr="00C00D0A">
        <w:rPr>
          <w:sz w:val="26"/>
          <w:szCs w:val="26"/>
        </w:rPr>
        <w:t xml:space="preserve"> de R. Strauss ;</w:t>
      </w:r>
      <w:r w:rsidR="00C95F77" w:rsidRPr="00C00D0A">
        <w:rPr>
          <w:sz w:val="26"/>
          <w:szCs w:val="26"/>
        </w:rPr>
        <w:t xml:space="preserve"> on le retrouve en décembre 2021 dans </w:t>
      </w:r>
      <w:r w:rsidR="00C95F77" w:rsidRPr="00C00D0A">
        <w:rPr>
          <w:i/>
          <w:sz w:val="26"/>
          <w:szCs w:val="26"/>
        </w:rPr>
        <w:t>la Flûte enchantée</w:t>
      </w:r>
      <w:r w:rsidR="00C95F77" w:rsidRPr="00C00D0A">
        <w:rPr>
          <w:sz w:val="26"/>
          <w:szCs w:val="26"/>
        </w:rPr>
        <w:t xml:space="preserve"> ; en mai 22, il sera le Comte Almaviva dans l’adaptation du </w:t>
      </w:r>
      <w:r w:rsidR="00C95F77" w:rsidRPr="00C00D0A">
        <w:rPr>
          <w:i/>
          <w:sz w:val="26"/>
          <w:szCs w:val="26"/>
        </w:rPr>
        <w:t xml:space="preserve">Barbier - </w:t>
      </w:r>
      <w:r w:rsidR="00C95F77" w:rsidRPr="00C00D0A">
        <w:rPr>
          <w:sz w:val="26"/>
          <w:szCs w:val="26"/>
        </w:rPr>
        <w:t>« le Bus Figaro » -, et</w:t>
      </w:r>
      <w:r w:rsidR="00C00D0A">
        <w:rPr>
          <w:sz w:val="26"/>
          <w:szCs w:val="26"/>
        </w:rPr>
        <w:t>, en janvier 2023,</w:t>
      </w:r>
      <w:r w:rsidR="00C95F77" w:rsidRPr="00C00D0A">
        <w:rPr>
          <w:sz w:val="26"/>
          <w:szCs w:val="26"/>
        </w:rPr>
        <w:t xml:space="preserve"> Don </w:t>
      </w:r>
      <w:proofErr w:type="spellStart"/>
      <w:r w:rsidR="00C95F77" w:rsidRPr="00C00D0A">
        <w:rPr>
          <w:sz w:val="26"/>
          <w:szCs w:val="26"/>
        </w:rPr>
        <w:t>Curzio</w:t>
      </w:r>
      <w:proofErr w:type="spellEnd"/>
      <w:r w:rsidR="00C95F77" w:rsidRPr="00C00D0A">
        <w:rPr>
          <w:sz w:val="26"/>
          <w:szCs w:val="26"/>
        </w:rPr>
        <w:t xml:space="preserve"> dans les </w:t>
      </w:r>
      <w:r w:rsidR="00C95F77" w:rsidRPr="00C00D0A">
        <w:rPr>
          <w:i/>
          <w:sz w:val="26"/>
          <w:szCs w:val="26"/>
        </w:rPr>
        <w:t>Noces de Figaro</w:t>
      </w:r>
      <w:r w:rsidR="00C95F77" w:rsidRPr="00C00D0A">
        <w:rPr>
          <w:sz w:val="26"/>
          <w:szCs w:val="26"/>
        </w:rPr>
        <w:t>.</w:t>
      </w:r>
    </w:p>
    <w:p w14:paraId="3EE8D3CB" w14:textId="77777777" w:rsidR="007C04E3" w:rsidRPr="00C00D0A" w:rsidRDefault="007C04E3" w:rsidP="00FC655B">
      <w:pPr>
        <w:pStyle w:val="Default"/>
        <w:jc w:val="both"/>
        <w:rPr>
          <w:sz w:val="26"/>
          <w:szCs w:val="26"/>
        </w:rPr>
      </w:pPr>
    </w:p>
    <w:p w14:paraId="0511E76C" w14:textId="77777777" w:rsidR="00C95F77" w:rsidRPr="00C00D0A" w:rsidRDefault="00C95F77" w:rsidP="00C95F77">
      <w:pPr>
        <w:pStyle w:val="Default"/>
        <w:jc w:val="both"/>
        <w:rPr>
          <w:sz w:val="26"/>
          <w:szCs w:val="26"/>
        </w:rPr>
      </w:pPr>
      <w:r w:rsidRPr="00C00D0A">
        <w:rPr>
          <w:sz w:val="26"/>
          <w:szCs w:val="26"/>
        </w:rPr>
        <w:t xml:space="preserve">En parallèle de sa carrière de scène, il se produit en concerts d’oratorio (solo de ténor) : </w:t>
      </w:r>
      <w:r w:rsidRPr="00C00D0A">
        <w:rPr>
          <w:i/>
          <w:sz w:val="26"/>
          <w:szCs w:val="26"/>
        </w:rPr>
        <w:t>Stabat Mater</w:t>
      </w:r>
      <w:r w:rsidRPr="00C00D0A">
        <w:rPr>
          <w:sz w:val="26"/>
          <w:szCs w:val="26"/>
        </w:rPr>
        <w:t xml:space="preserve"> de Rossini au Palais </w:t>
      </w:r>
      <w:proofErr w:type="spellStart"/>
      <w:r w:rsidRPr="00C00D0A">
        <w:rPr>
          <w:sz w:val="26"/>
          <w:szCs w:val="26"/>
        </w:rPr>
        <w:t>Bozar</w:t>
      </w:r>
      <w:proofErr w:type="spellEnd"/>
      <w:r w:rsidRPr="00C00D0A">
        <w:rPr>
          <w:sz w:val="26"/>
          <w:szCs w:val="26"/>
        </w:rPr>
        <w:t xml:space="preserve"> de Bruxelles avec l‘Orchestre d‘Anvers, la </w:t>
      </w:r>
      <w:r w:rsidRPr="00C00D0A">
        <w:rPr>
          <w:i/>
          <w:sz w:val="26"/>
          <w:szCs w:val="26"/>
        </w:rPr>
        <w:t xml:space="preserve">Petite Messe solennelle </w:t>
      </w:r>
      <w:r w:rsidRPr="00C00D0A">
        <w:rPr>
          <w:sz w:val="26"/>
          <w:szCs w:val="26"/>
        </w:rPr>
        <w:t xml:space="preserve">de Rossini avec le </w:t>
      </w:r>
      <w:proofErr w:type="spellStart"/>
      <w:r w:rsidRPr="00C00D0A">
        <w:rPr>
          <w:sz w:val="26"/>
          <w:szCs w:val="26"/>
        </w:rPr>
        <w:t>Choeur</w:t>
      </w:r>
      <w:proofErr w:type="spellEnd"/>
      <w:r w:rsidRPr="00C00D0A">
        <w:rPr>
          <w:sz w:val="26"/>
          <w:szCs w:val="26"/>
        </w:rPr>
        <w:t xml:space="preserve"> de l’Opéra d’Avignon, la </w:t>
      </w:r>
      <w:r w:rsidRPr="00C00D0A">
        <w:rPr>
          <w:i/>
          <w:sz w:val="26"/>
          <w:szCs w:val="26"/>
        </w:rPr>
        <w:t>Missa di Gloria</w:t>
      </w:r>
      <w:r w:rsidRPr="00C00D0A">
        <w:rPr>
          <w:sz w:val="26"/>
          <w:szCs w:val="26"/>
        </w:rPr>
        <w:t xml:space="preserve"> de Puccini avec l’Orchestre symphonique du Pays Basque, Uriel dans </w:t>
      </w:r>
      <w:r w:rsidRPr="00C00D0A">
        <w:rPr>
          <w:i/>
          <w:sz w:val="26"/>
          <w:szCs w:val="26"/>
        </w:rPr>
        <w:t>la Création</w:t>
      </w:r>
      <w:r w:rsidRPr="00C00D0A">
        <w:rPr>
          <w:sz w:val="26"/>
          <w:szCs w:val="26"/>
        </w:rPr>
        <w:t xml:space="preserve"> de Haydn avec l’Opéra des Landes, etc.</w:t>
      </w:r>
    </w:p>
    <w:p w14:paraId="1AE7C818" w14:textId="77777777" w:rsidR="00C95F77" w:rsidRPr="00C00D0A" w:rsidRDefault="00C95F77" w:rsidP="00FC655B">
      <w:pPr>
        <w:pStyle w:val="Default"/>
        <w:jc w:val="both"/>
        <w:rPr>
          <w:sz w:val="26"/>
          <w:szCs w:val="26"/>
        </w:rPr>
      </w:pPr>
    </w:p>
    <w:p w14:paraId="48F3FA7D" w14:textId="77777777" w:rsidR="00FC655B" w:rsidRPr="00C00D0A" w:rsidRDefault="00FC655B" w:rsidP="00FC655B">
      <w:pPr>
        <w:pStyle w:val="Default"/>
        <w:jc w:val="both"/>
        <w:rPr>
          <w:sz w:val="26"/>
          <w:szCs w:val="26"/>
        </w:rPr>
      </w:pPr>
    </w:p>
    <w:p w14:paraId="52DD68F9" w14:textId="77777777" w:rsidR="00873E7B" w:rsidRPr="00C00D0A" w:rsidRDefault="008B3551" w:rsidP="008B3551">
      <w:pPr>
        <w:pStyle w:val="Default"/>
        <w:jc w:val="center"/>
        <w:rPr>
          <w:b/>
          <w:sz w:val="26"/>
          <w:szCs w:val="26"/>
        </w:rPr>
      </w:pPr>
      <w:r w:rsidRPr="00C00D0A">
        <w:rPr>
          <w:b/>
          <w:sz w:val="26"/>
          <w:szCs w:val="26"/>
        </w:rPr>
        <w:t>***</w:t>
      </w:r>
    </w:p>
    <w:p w14:paraId="1310F0F3" w14:textId="77777777" w:rsidR="008B3551" w:rsidRPr="00C00D0A" w:rsidRDefault="008B3551" w:rsidP="00FC655B">
      <w:pPr>
        <w:pStyle w:val="Default"/>
        <w:jc w:val="both"/>
        <w:rPr>
          <w:b/>
          <w:sz w:val="26"/>
          <w:szCs w:val="26"/>
        </w:rPr>
      </w:pPr>
    </w:p>
    <w:p w14:paraId="0BF8619D" w14:textId="77777777" w:rsidR="008B3551" w:rsidRPr="00C00D0A" w:rsidRDefault="008B3551" w:rsidP="00FC655B">
      <w:pPr>
        <w:pStyle w:val="Default"/>
        <w:jc w:val="both"/>
        <w:rPr>
          <w:b/>
          <w:sz w:val="26"/>
          <w:szCs w:val="26"/>
        </w:rPr>
      </w:pPr>
    </w:p>
    <w:p w14:paraId="52C57483" w14:textId="77777777" w:rsidR="00FC655B" w:rsidRPr="00C00D0A" w:rsidRDefault="00FC655B" w:rsidP="00FC655B">
      <w:pPr>
        <w:pStyle w:val="Default"/>
        <w:jc w:val="both"/>
        <w:rPr>
          <w:b/>
          <w:sz w:val="26"/>
          <w:szCs w:val="26"/>
        </w:rPr>
      </w:pPr>
      <w:r w:rsidRPr="00C00D0A">
        <w:rPr>
          <w:b/>
          <w:sz w:val="26"/>
          <w:szCs w:val="26"/>
        </w:rPr>
        <w:t>Marcel Marty, basse</w:t>
      </w:r>
    </w:p>
    <w:p w14:paraId="7C13B36E" w14:textId="77777777" w:rsidR="00FC655B" w:rsidRPr="00C00D0A" w:rsidRDefault="00FC655B" w:rsidP="00FC655B">
      <w:pPr>
        <w:pStyle w:val="Default"/>
        <w:jc w:val="both"/>
        <w:rPr>
          <w:sz w:val="26"/>
          <w:szCs w:val="26"/>
        </w:rPr>
      </w:pPr>
    </w:p>
    <w:p w14:paraId="1AD78E1B" w14:textId="77777777" w:rsidR="00FC655B" w:rsidRPr="00C00D0A" w:rsidRDefault="00FC655B" w:rsidP="00FC655B">
      <w:pPr>
        <w:pStyle w:val="Default"/>
        <w:jc w:val="both"/>
        <w:rPr>
          <w:sz w:val="26"/>
          <w:szCs w:val="26"/>
        </w:rPr>
      </w:pPr>
      <w:r w:rsidRPr="00C00D0A">
        <w:rPr>
          <w:sz w:val="26"/>
          <w:szCs w:val="26"/>
        </w:rPr>
        <w:t xml:space="preserve">Chanteur amateur, Marcel Marty a étudié le chant, parallèlement à ses études, au Conservatoire de Perpignan, auprès de Lyne </w:t>
      </w:r>
      <w:proofErr w:type="spellStart"/>
      <w:r w:rsidRPr="00C00D0A">
        <w:rPr>
          <w:sz w:val="26"/>
          <w:szCs w:val="26"/>
        </w:rPr>
        <w:t>Cumia</w:t>
      </w:r>
      <w:proofErr w:type="spellEnd"/>
      <w:r w:rsidRPr="00C00D0A">
        <w:rPr>
          <w:sz w:val="26"/>
          <w:szCs w:val="26"/>
        </w:rPr>
        <w:t xml:space="preserve">, de l’Opéra, puis au Conservatoire de Toulouse, auprès de Berthe </w:t>
      </w:r>
      <w:proofErr w:type="spellStart"/>
      <w:r w:rsidRPr="00C00D0A">
        <w:rPr>
          <w:sz w:val="26"/>
          <w:szCs w:val="26"/>
        </w:rPr>
        <w:t>Montmart</w:t>
      </w:r>
      <w:proofErr w:type="spellEnd"/>
      <w:r w:rsidRPr="00C00D0A">
        <w:rPr>
          <w:sz w:val="26"/>
          <w:szCs w:val="26"/>
        </w:rPr>
        <w:t xml:space="preserve">, de l’Opéra. Il a été membre soliste de l’Ensemble Vocal Alix Bourbon de 1998 à 2002 ; depuis 2002, il est membre du Groupe Vocal Renaissance de Toulouse. </w:t>
      </w:r>
    </w:p>
    <w:p w14:paraId="5A73611F" w14:textId="77777777" w:rsidR="00FC655B" w:rsidRPr="00C00D0A" w:rsidRDefault="00FC655B" w:rsidP="00FC655B">
      <w:pPr>
        <w:pStyle w:val="Default"/>
        <w:jc w:val="both"/>
        <w:rPr>
          <w:sz w:val="26"/>
          <w:szCs w:val="26"/>
        </w:rPr>
      </w:pPr>
    </w:p>
    <w:p w14:paraId="1761CEC3" w14:textId="77777777" w:rsidR="00FC655B" w:rsidRPr="00C00D0A" w:rsidRDefault="00FC655B" w:rsidP="00FC655B">
      <w:pPr>
        <w:spacing w:after="0" w:line="240" w:lineRule="auto"/>
        <w:jc w:val="both"/>
        <w:rPr>
          <w:rFonts w:ascii="Times New Roman" w:eastAsia="Times New Roman" w:hAnsi="Times New Roman" w:cs="Times New Roman"/>
          <w:b/>
          <w:sz w:val="26"/>
          <w:szCs w:val="26"/>
          <w:lang w:eastAsia="fr-FR"/>
        </w:rPr>
      </w:pPr>
    </w:p>
    <w:p w14:paraId="1E45C2EB" w14:textId="77777777" w:rsidR="00C00D0A" w:rsidRDefault="00C00D0A" w:rsidP="00873E7B">
      <w:pPr>
        <w:pStyle w:val="NormalWeb"/>
        <w:rPr>
          <w:rStyle w:val="lev"/>
          <w:sz w:val="26"/>
          <w:szCs w:val="26"/>
        </w:rPr>
      </w:pPr>
    </w:p>
    <w:p w14:paraId="75536E0F" w14:textId="77777777" w:rsidR="00C00D0A" w:rsidRDefault="00C00D0A" w:rsidP="00873E7B">
      <w:pPr>
        <w:pStyle w:val="NormalWeb"/>
        <w:rPr>
          <w:rStyle w:val="lev"/>
          <w:sz w:val="26"/>
          <w:szCs w:val="26"/>
        </w:rPr>
      </w:pPr>
    </w:p>
    <w:p w14:paraId="1CB23A99" w14:textId="77777777" w:rsidR="00873E7B" w:rsidRPr="00C00D0A" w:rsidRDefault="00873E7B" w:rsidP="00873E7B">
      <w:pPr>
        <w:pStyle w:val="NormalWeb"/>
        <w:rPr>
          <w:sz w:val="26"/>
          <w:szCs w:val="26"/>
        </w:rPr>
      </w:pPr>
      <w:r w:rsidRPr="00C00D0A">
        <w:rPr>
          <w:rStyle w:val="lev"/>
          <w:sz w:val="26"/>
          <w:szCs w:val="26"/>
        </w:rPr>
        <w:t>L’Ensemble Orchestral Pierre-de-Fermat</w:t>
      </w:r>
    </w:p>
    <w:p w14:paraId="7C7ED0E0" w14:textId="77777777" w:rsidR="00873E7B" w:rsidRPr="00C00D0A" w:rsidRDefault="00EE0B39" w:rsidP="00EE0B39">
      <w:pPr>
        <w:pStyle w:val="NormalWeb"/>
        <w:jc w:val="both"/>
        <w:rPr>
          <w:sz w:val="26"/>
          <w:szCs w:val="26"/>
        </w:rPr>
      </w:pPr>
      <w:r w:rsidRPr="00C00D0A">
        <w:rPr>
          <w:sz w:val="26"/>
          <w:szCs w:val="26"/>
        </w:rPr>
        <w:t xml:space="preserve">          </w:t>
      </w:r>
      <w:r w:rsidR="00873E7B" w:rsidRPr="00C00D0A">
        <w:rPr>
          <w:sz w:val="26"/>
          <w:szCs w:val="26"/>
        </w:rPr>
        <w:t>La quarantaine de musiciens membres de l’Ensemble Orchestral Pierre de Fermat, amateurs passionnés venant d’horizons professionnels très divers, sont unis par l’amo</w:t>
      </w:r>
      <w:r w:rsidR="006418DC">
        <w:rPr>
          <w:sz w:val="26"/>
          <w:szCs w:val="26"/>
        </w:rPr>
        <w:t>ur de la musique et l’envie de</w:t>
      </w:r>
      <w:r w:rsidR="00873E7B" w:rsidRPr="00C00D0A">
        <w:rPr>
          <w:sz w:val="26"/>
          <w:szCs w:val="26"/>
        </w:rPr>
        <w:t xml:space="preserve"> jouer ensemble au meilleur niveau. Leur but : promouvoir la musique classique auprès du public le plus large, participer à l’animation culturelle de communes de notre région, et soutenir l’action d’associations caritatives. L’orchestre a été fondé en 2002 par Michel </w:t>
      </w:r>
      <w:proofErr w:type="spellStart"/>
      <w:r w:rsidR="00873E7B" w:rsidRPr="00C00D0A">
        <w:rPr>
          <w:sz w:val="26"/>
          <w:szCs w:val="26"/>
        </w:rPr>
        <w:t>Nodé</w:t>
      </w:r>
      <w:proofErr w:type="spellEnd"/>
      <w:r w:rsidR="00873E7B" w:rsidRPr="00C00D0A">
        <w:rPr>
          <w:sz w:val="26"/>
          <w:szCs w:val="26"/>
        </w:rPr>
        <w:t xml:space="preserve">-Langlois, professeur de philosophie au Lycée Pierre de Fermat. Paul </w:t>
      </w:r>
      <w:proofErr w:type="spellStart"/>
      <w:r w:rsidR="00873E7B" w:rsidRPr="00C00D0A">
        <w:rPr>
          <w:sz w:val="26"/>
          <w:szCs w:val="26"/>
        </w:rPr>
        <w:t>Millischer</w:t>
      </w:r>
      <w:proofErr w:type="spellEnd"/>
      <w:r w:rsidR="00873E7B" w:rsidRPr="00C00D0A">
        <w:rPr>
          <w:sz w:val="26"/>
          <w:szCs w:val="26"/>
        </w:rPr>
        <w:t xml:space="preserve"> lui succède en 2014 au poste de Directeur Musical.</w:t>
      </w:r>
    </w:p>
    <w:p w14:paraId="282024A7" w14:textId="77777777" w:rsidR="00873E7B" w:rsidRPr="00C00D0A" w:rsidRDefault="00EE0B39" w:rsidP="00EE0B39">
      <w:pPr>
        <w:pStyle w:val="NormalWeb"/>
        <w:jc w:val="both"/>
        <w:rPr>
          <w:sz w:val="26"/>
          <w:szCs w:val="26"/>
        </w:rPr>
      </w:pPr>
      <w:r w:rsidRPr="00C00D0A">
        <w:rPr>
          <w:sz w:val="26"/>
          <w:szCs w:val="26"/>
        </w:rPr>
        <w:t xml:space="preserve">         </w:t>
      </w:r>
      <w:r w:rsidR="00873E7B" w:rsidRPr="00C00D0A">
        <w:rPr>
          <w:sz w:val="26"/>
          <w:szCs w:val="26"/>
        </w:rPr>
        <w:t>La formation de l’Ensemble Orchestral lui permet d’aborder un large répertoire symphonique de la période classique et romantique : Haydn, Mozart, Beethoven, Sch</w:t>
      </w:r>
      <w:r w:rsidR="006418DC">
        <w:rPr>
          <w:sz w:val="26"/>
          <w:szCs w:val="26"/>
        </w:rPr>
        <w:t xml:space="preserve">ubert, Mendelssohn, Dvorak, etc. </w:t>
      </w:r>
      <w:r w:rsidR="00873E7B" w:rsidRPr="00C00D0A">
        <w:rPr>
          <w:sz w:val="26"/>
          <w:szCs w:val="26"/>
        </w:rPr>
        <w:t xml:space="preserve"> Il s’attache également à la promoti</w:t>
      </w:r>
      <w:r w:rsidRPr="00C00D0A">
        <w:rPr>
          <w:sz w:val="26"/>
          <w:szCs w:val="26"/>
        </w:rPr>
        <w:t>on du répertoire français des XIXème et XX</w:t>
      </w:r>
      <w:r w:rsidR="006418DC">
        <w:rPr>
          <w:sz w:val="26"/>
          <w:szCs w:val="26"/>
        </w:rPr>
        <w:t xml:space="preserve">ème </w:t>
      </w:r>
      <w:proofErr w:type="gramStart"/>
      <w:r w:rsidR="006418DC">
        <w:rPr>
          <w:sz w:val="26"/>
          <w:szCs w:val="26"/>
        </w:rPr>
        <w:t>siècles:</w:t>
      </w:r>
      <w:proofErr w:type="gramEnd"/>
      <w:r w:rsidR="006418DC">
        <w:rPr>
          <w:sz w:val="26"/>
          <w:szCs w:val="26"/>
        </w:rPr>
        <w:t xml:space="preserve"> Bizet, Gounod, Fauré,</w:t>
      </w:r>
      <w:r w:rsidR="00873E7B" w:rsidRPr="00C00D0A">
        <w:rPr>
          <w:sz w:val="26"/>
          <w:szCs w:val="26"/>
        </w:rPr>
        <w:t xml:space="preserve">… Outre ce répertoire symphonique, l’orchestre accompagne des solistes </w:t>
      </w:r>
      <w:proofErr w:type="gramStart"/>
      <w:r w:rsidR="00873E7B" w:rsidRPr="00C00D0A">
        <w:rPr>
          <w:sz w:val="26"/>
          <w:szCs w:val="26"/>
        </w:rPr>
        <w:t>instrumentaux</w:t>
      </w:r>
      <w:proofErr w:type="gramEnd"/>
      <w:r w:rsidR="00873E7B" w:rsidRPr="00C00D0A">
        <w:rPr>
          <w:sz w:val="26"/>
          <w:szCs w:val="26"/>
        </w:rPr>
        <w:t xml:space="preserve"> dans des concertos, ainsi qu</w:t>
      </w:r>
      <w:r w:rsidR="006418DC">
        <w:rPr>
          <w:sz w:val="26"/>
          <w:szCs w:val="26"/>
        </w:rPr>
        <w:t>e des artistes lyriques dans le</w:t>
      </w:r>
      <w:r w:rsidR="00873E7B" w:rsidRPr="00C00D0A">
        <w:rPr>
          <w:sz w:val="26"/>
          <w:szCs w:val="26"/>
        </w:rPr>
        <w:t xml:space="preserve"> répertoire d'opéra. </w:t>
      </w:r>
    </w:p>
    <w:p w14:paraId="742AD722" w14:textId="77777777" w:rsidR="00873E7B" w:rsidRPr="00C00D0A" w:rsidRDefault="00EE0B39" w:rsidP="00EE0B39">
      <w:pPr>
        <w:pStyle w:val="NormalWeb"/>
        <w:jc w:val="both"/>
        <w:rPr>
          <w:sz w:val="26"/>
          <w:szCs w:val="26"/>
        </w:rPr>
      </w:pPr>
      <w:r w:rsidRPr="00C00D0A">
        <w:rPr>
          <w:sz w:val="26"/>
          <w:szCs w:val="26"/>
        </w:rPr>
        <w:t xml:space="preserve">         </w:t>
      </w:r>
      <w:r w:rsidR="00873E7B" w:rsidRPr="00C00D0A">
        <w:rPr>
          <w:sz w:val="26"/>
          <w:szCs w:val="26"/>
        </w:rPr>
        <w:t>Après deux années fortement perturbées par la crise sanitaire, l’orchestre est particulièrement heureux d’aborder 2022 avec des projets musicaux ambitieux et variés. Il a le grand plaisir de proposer ce programme lyrique à Toulouse</w:t>
      </w:r>
      <w:r w:rsidRPr="00C00D0A">
        <w:rPr>
          <w:sz w:val="26"/>
          <w:szCs w:val="26"/>
        </w:rPr>
        <w:t>,</w:t>
      </w:r>
      <w:r w:rsidR="00873E7B" w:rsidRPr="00C00D0A">
        <w:rPr>
          <w:sz w:val="26"/>
          <w:szCs w:val="26"/>
        </w:rPr>
        <w:t xml:space="preserve"> puis à Simorre (il ouvrira</w:t>
      </w:r>
      <w:r w:rsidRPr="00C00D0A">
        <w:rPr>
          <w:sz w:val="26"/>
          <w:szCs w:val="26"/>
        </w:rPr>
        <w:t xml:space="preserve"> avec ce concert la saison des Musicales des Co</w:t>
      </w:r>
      <w:r w:rsidR="00873E7B" w:rsidRPr="00C00D0A">
        <w:rPr>
          <w:sz w:val="26"/>
          <w:szCs w:val="26"/>
        </w:rPr>
        <w:t>teaux de Gimone</w:t>
      </w:r>
      <w:r w:rsidRPr="00C00D0A">
        <w:rPr>
          <w:sz w:val="26"/>
          <w:szCs w:val="26"/>
        </w:rPr>
        <w:t>,</w:t>
      </w:r>
      <w:r w:rsidR="00873E7B" w:rsidRPr="00C00D0A">
        <w:rPr>
          <w:sz w:val="26"/>
          <w:szCs w:val="26"/>
        </w:rPr>
        <w:t xml:space="preserve"> le 2 avril), et il prépare</w:t>
      </w:r>
      <w:r w:rsidRPr="00C00D0A">
        <w:rPr>
          <w:sz w:val="26"/>
          <w:szCs w:val="26"/>
        </w:rPr>
        <w:t>,</w:t>
      </w:r>
      <w:r w:rsidR="00873E7B" w:rsidRPr="00C00D0A">
        <w:rPr>
          <w:sz w:val="26"/>
          <w:szCs w:val="26"/>
        </w:rPr>
        <w:t xml:space="preserve"> notamment</w:t>
      </w:r>
      <w:r w:rsidRPr="00C00D0A">
        <w:rPr>
          <w:sz w:val="26"/>
          <w:szCs w:val="26"/>
        </w:rPr>
        <w:t>, un concert Beethoven (Triple concerto et Cinquième symphonie), concert qui sera donné à l’A</w:t>
      </w:r>
      <w:r w:rsidR="00873E7B" w:rsidRPr="00C00D0A">
        <w:rPr>
          <w:sz w:val="26"/>
          <w:szCs w:val="26"/>
        </w:rPr>
        <w:t>uditorium Saint Pierre des Cuisines le 26 novembre.</w:t>
      </w:r>
    </w:p>
    <w:p w14:paraId="2A8C2399" w14:textId="77777777" w:rsidR="00873E7B" w:rsidRPr="00C00D0A" w:rsidRDefault="00873E7B" w:rsidP="00EE0B39">
      <w:pPr>
        <w:pStyle w:val="NormalWeb"/>
        <w:jc w:val="both"/>
        <w:rPr>
          <w:sz w:val="26"/>
          <w:szCs w:val="26"/>
        </w:rPr>
      </w:pPr>
      <w:r w:rsidRPr="00C00D0A">
        <w:rPr>
          <w:sz w:val="26"/>
          <w:szCs w:val="26"/>
        </w:rPr>
        <w:br/>
      </w:r>
      <w:r w:rsidRPr="00C00D0A">
        <w:rPr>
          <w:sz w:val="26"/>
          <w:szCs w:val="26"/>
        </w:rPr>
        <w:br/>
      </w:r>
      <w:r w:rsidRPr="00C00D0A">
        <w:rPr>
          <w:rStyle w:val="lev"/>
          <w:sz w:val="26"/>
          <w:szCs w:val="26"/>
        </w:rPr>
        <w:t xml:space="preserve">Paul </w:t>
      </w:r>
      <w:proofErr w:type="spellStart"/>
      <w:r w:rsidRPr="00C00D0A">
        <w:rPr>
          <w:rStyle w:val="lev"/>
          <w:sz w:val="26"/>
          <w:szCs w:val="26"/>
        </w:rPr>
        <w:t>Millischer</w:t>
      </w:r>
      <w:proofErr w:type="spellEnd"/>
      <w:r w:rsidRPr="00C00D0A">
        <w:rPr>
          <w:rStyle w:val="lev"/>
          <w:sz w:val="26"/>
          <w:szCs w:val="26"/>
        </w:rPr>
        <w:t>, chef de l'Ensemble Orchestral Pierre-de-Fermat</w:t>
      </w:r>
    </w:p>
    <w:p w14:paraId="5D3E5BF4" w14:textId="77777777" w:rsidR="00873E7B" w:rsidRPr="00C00D0A" w:rsidRDefault="00EE0B39" w:rsidP="00EE0B39">
      <w:pPr>
        <w:pStyle w:val="NormalWeb"/>
        <w:jc w:val="both"/>
        <w:rPr>
          <w:sz w:val="26"/>
          <w:szCs w:val="26"/>
        </w:rPr>
      </w:pPr>
      <w:r w:rsidRPr="00C00D0A">
        <w:rPr>
          <w:sz w:val="26"/>
          <w:szCs w:val="26"/>
        </w:rPr>
        <w:t xml:space="preserve">           </w:t>
      </w:r>
      <w:r w:rsidR="00873E7B" w:rsidRPr="00C00D0A">
        <w:rPr>
          <w:sz w:val="26"/>
          <w:szCs w:val="26"/>
        </w:rPr>
        <w:t xml:space="preserve">Après avoir débuté ses études musicales à Lavaur, ville du Tarn dont il est originaire, Paul </w:t>
      </w:r>
      <w:proofErr w:type="spellStart"/>
      <w:r w:rsidR="00873E7B" w:rsidRPr="00C00D0A">
        <w:rPr>
          <w:sz w:val="26"/>
          <w:szCs w:val="26"/>
        </w:rPr>
        <w:t>Millischer</w:t>
      </w:r>
      <w:proofErr w:type="spellEnd"/>
      <w:r w:rsidR="00873E7B" w:rsidRPr="00C00D0A">
        <w:rPr>
          <w:sz w:val="26"/>
          <w:szCs w:val="26"/>
        </w:rPr>
        <w:t xml:space="preserve"> intègre le Conservatoire Régional de Toulouse</w:t>
      </w:r>
      <w:r w:rsidR="006418DC">
        <w:rPr>
          <w:sz w:val="26"/>
          <w:szCs w:val="26"/>
        </w:rPr>
        <w:t>,</w:t>
      </w:r>
      <w:r w:rsidR="00873E7B" w:rsidRPr="00C00D0A">
        <w:rPr>
          <w:sz w:val="26"/>
          <w:szCs w:val="26"/>
        </w:rPr>
        <w:t xml:space="preserve"> avant d'entrer au Conservatoire National Supérieur de Musique de Paris</w:t>
      </w:r>
      <w:r w:rsidR="006418DC">
        <w:rPr>
          <w:sz w:val="26"/>
          <w:szCs w:val="26"/>
        </w:rPr>
        <w:t>,</w:t>
      </w:r>
      <w:r w:rsidR="00873E7B" w:rsidRPr="00C00D0A">
        <w:rPr>
          <w:sz w:val="26"/>
          <w:szCs w:val="26"/>
        </w:rPr>
        <w:t xml:space="preserve"> où il obtient un 1er prix de trompette en 1978. Il est également diplômé de l’Université Toulouse </w:t>
      </w:r>
      <w:r w:rsidR="006418DC">
        <w:rPr>
          <w:sz w:val="26"/>
          <w:szCs w:val="26"/>
        </w:rPr>
        <w:t xml:space="preserve">Le </w:t>
      </w:r>
      <w:r w:rsidR="00873E7B" w:rsidRPr="00C00D0A">
        <w:rPr>
          <w:sz w:val="26"/>
          <w:szCs w:val="26"/>
        </w:rPr>
        <w:t>Mirail en musicologie. Sa carrière débute à l’Orchestre de Mulhouse en 1977</w:t>
      </w:r>
      <w:r w:rsidR="006418DC">
        <w:rPr>
          <w:sz w:val="26"/>
          <w:szCs w:val="26"/>
        </w:rPr>
        <w:t>,</w:t>
      </w:r>
      <w:r w:rsidR="00873E7B" w:rsidRPr="00C00D0A">
        <w:rPr>
          <w:sz w:val="26"/>
          <w:szCs w:val="26"/>
        </w:rPr>
        <w:t xml:space="preserve"> et se poursuit</w:t>
      </w:r>
      <w:r w:rsidR="006418DC">
        <w:rPr>
          <w:sz w:val="26"/>
          <w:szCs w:val="26"/>
        </w:rPr>
        <w:t>,</w:t>
      </w:r>
      <w:r w:rsidR="00873E7B" w:rsidRPr="00C00D0A">
        <w:rPr>
          <w:sz w:val="26"/>
          <w:szCs w:val="26"/>
        </w:rPr>
        <w:t xml:space="preserve"> à partir de 1979</w:t>
      </w:r>
      <w:r w:rsidR="006418DC">
        <w:rPr>
          <w:sz w:val="26"/>
          <w:szCs w:val="26"/>
        </w:rPr>
        <w:t>,</w:t>
      </w:r>
      <w:r w:rsidR="00873E7B" w:rsidRPr="00C00D0A">
        <w:rPr>
          <w:sz w:val="26"/>
          <w:szCs w:val="26"/>
        </w:rPr>
        <w:t xml:space="preserve"> à l’Orchestre National du Capitole de Toulouse</w:t>
      </w:r>
      <w:r w:rsidR="006418DC">
        <w:rPr>
          <w:sz w:val="26"/>
          <w:szCs w:val="26"/>
        </w:rPr>
        <w:t>,</w:t>
      </w:r>
      <w:r w:rsidR="00873E7B" w:rsidRPr="00C00D0A">
        <w:rPr>
          <w:sz w:val="26"/>
          <w:szCs w:val="26"/>
        </w:rPr>
        <w:t xml:space="preserve"> en tant que soliste. La même année</w:t>
      </w:r>
      <w:r w:rsidR="006418DC">
        <w:rPr>
          <w:sz w:val="26"/>
          <w:szCs w:val="26"/>
        </w:rPr>
        <w:t>,</w:t>
      </w:r>
      <w:r w:rsidR="00873E7B" w:rsidRPr="00C00D0A">
        <w:rPr>
          <w:sz w:val="26"/>
          <w:szCs w:val="26"/>
        </w:rPr>
        <w:t xml:space="preserve"> il obtient le CAEM de trompette</w:t>
      </w:r>
      <w:r w:rsidR="006418DC">
        <w:rPr>
          <w:sz w:val="26"/>
          <w:szCs w:val="26"/>
        </w:rPr>
        <w:t>,</w:t>
      </w:r>
      <w:r w:rsidR="00873E7B" w:rsidRPr="00C00D0A">
        <w:rPr>
          <w:sz w:val="26"/>
          <w:szCs w:val="26"/>
        </w:rPr>
        <w:t xml:space="preserve"> ce qui lui permettra de mener jusqu'en 2018 une longue carrière d'enseignant au CRR de Toulouse. En parallèle</w:t>
      </w:r>
      <w:r w:rsidR="006418DC">
        <w:rPr>
          <w:sz w:val="26"/>
          <w:szCs w:val="26"/>
        </w:rPr>
        <w:t>,</w:t>
      </w:r>
      <w:r w:rsidR="00873E7B" w:rsidRPr="00C00D0A">
        <w:rPr>
          <w:sz w:val="26"/>
          <w:szCs w:val="26"/>
        </w:rPr>
        <w:t xml:space="preserve"> il donne des concerts en soliste et au sein de diverses formations</w:t>
      </w:r>
      <w:r w:rsidR="006418DC">
        <w:rPr>
          <w:sz w:val="26"/>
          <w:szCs w:val="26"/>
        </w:rPr>
        <w:t>, telles</w:t>
      </w:r>
      <w:r w:rsidR="00873E7B" w:rsidRPr="00C00D0A">
        <w:rPr>
          <w:sz w:val="26"/>
          <w:szCs w:val="26"/>
        </w:rPr>
        <w:t xml:space="preserve"> le </w:t>
      </w:r>
      <w:proofErr w:type="spellStart"/>
      <w:r w:rsidR="00873E7B" w:rsidRPr="00C00D0A">
        <w:rPr>
          <w:sz w:val="26"/>
          <w:szCs w:val="26"/>
        </w:rPr>
        <w:t>Brass</w:t>
      </w:r>
      <w:proofErr w:type="spellEnd"/>
      <w:r w:rsidR="00873E7B" w:rsidRPr="00C00D0A">
        <w:rPr>
          <w:sz w:val="26"/>
          <w:szCs w:val="26"/>
        </w:rPr>
        <w:t xml:space="preserve"> Band de Toulouse</w:t>
      </w:r>
      <w:r w:rsidR="006418DC">
        <w:rPr>
          <w:sz w:val="26"/>
          <w:szCs w:val="26"/>
        </w:rPr>
        <w:t>,</w:t>
      </w:r>
      <w:r w:rsidR="00873E7B" w:rsidRPr="00C00D0A">
        <w:rPr>
          <w:sz w:val="26"/>
          <w:szCs w:val="26"/>
        </w:rPr>
        <w:t xml:space="preserve"> dont il est l'un des fondateurs</w:t>
      </w:r>
      <w:r w:rsidR="006418DC">
        <w:rPr>
          <w:sz w:val="26"/>
          <w:szCs w:val="26"/>
        </w:rPr>
        <w:t>.</w:t>
      </w:r>
    </w:p>
    <w:p w14:paraId="3C5A8266" w14:textId="77777777" w:rsidR="00873E7B" w:rsidRPr="00C00D0A" w:rsidRDefault="00EE0B39" w:rsidP="00EE0B39">
      <w:pPr>
        <w:pStyle w:val="NormalWeb"/>
        <w:jc w:val="both"/>
        <w:rPr>
          <w:sz w:val="26"/>
          <w:szCs w:val="26"/>
        </w:rPr>
      </w:pPr>
      <w:r w:rsidRPr="00C00D0A">
        <w:rPr>
          <w:sz w:val="26"/>
          <w:szCs w:val="26"/>
        </w:rPr>
        <w:t xml:space="preserve">          </w:t>
      </w:r>
      <w:r w:rsidR="00873E7B" w:rsidRPr="00C00D0A">
        <w:rPr>
          <w:sz w:val="26"/>
          <w:szCs w:val="26"/>
        </w:rPr>
        <w:t xml:space="preserve">Musicien sensible et curieux doublé de compétences pédagogiques très apprécié par ses pairs, Paul </w:t>
      </w:r>
      <w:proofErr w:type="spellStart"/>
      <w:r w:rsidR="00873E7B" w:rsidRPr="00C00D0A">
        <w:rPr>
          <w:sz w:val="26"/>
          <w:szCs w:val="26"/>
        </w:rPr>
        <w:t>Millischer</w:t>
      </w:r>
      <w:proofErr w:type="spellEnd"/>
      <w:r w:rsidR="00873E7B" w:rsidRPr="00C00D0A">
        <w:rPr>
          <w:sz w:val="26"/>
          <w:szCs w:val="26"/>
        </w:rPr>
        <w:t xml:space="preserve"> s'est toujours attaché à la recherche de la justesse du geste technique et musical et s'est passionné pour le travail d'orchestre. Ses diverses expériences professionnelles lui ont permis de parfaire sa connaissance du répertoire, de s'imprégner de la richesse de la palette orchestrale et de côtoyer des personnalités du monde musical qui l'ont encouragé à transmettre </w:t>
      </w:r>
      <w:r w:rsidR="006418DC">
        <w:rPr>
          <w:sz w:val="26"/>
          <w:szCs w:val="26"/>
        </w:rPr>
        <w:t>et à partager tout son savoir-</w:t>
      </w:r>
      <w:r w:rsidR="00873E7B" w:rsidRPr="00C00D0A">
        <w:rPr>
          <w:sz w:val="26"/>
          <w:szCs w:val="26"/>
        </w:rPr>
        <w:t>faire.</w:t>
      </w:r>
    </w:p>
    <w:p w14:paraId="774945F6" w14:textId="77777777" w:rsidR="00873E7B" w:rsidRPr="00C00D0A" w:rsidRDefault="00EE0B39" w:rsidP="00EE0B39">
      <w:pPr>
        <w:pStyle w:val="NormalWeb"/>
        <w:jc w:val="both"/>
        <w:rPr>
          <w:sz w:val="26"/>
          <w:szCs w:val="26"/>
        </w:rPr>
      </w:pPr>
      <w:r w:rsidRPr="00C00D0A">
        <w:rPr>
          <w:sz w:val="26"/>
          <w:szCs w:val="26"/>
        </w:rPr>
        <w:t xml:space="preserve">          </w:t>
      </w:r>
      <w:r w:rsidR="00383082">
        <w:rPr>
          <w:sz w:val="26"/>
          <w:szCs w:val="26"/>
        </w:rPr>
        <w:t xml:space="preserve">C'est ainsi que, </w:t>
      </w:r>
      <w:r w:rsidR="00873E7B" w:rsidRPr="00C00D0A">
        <w:rPr>
          <w:sz w:val="26"/>
          <w:szCs w:val="26"/>
        </w:rPr>
        <w:t>en 2014, il se lance dans une nouvelle aventure humaine et musicale en reprenant avec enthousiasme la di</w:t>
      </w:r>
      <w:r w:rsidR="00383082">
        <w:rPr>
          <w:sz w:val="26"/>
          <w:szCs w:val="26"/>
        </w:rPr>
        <w:t>rection de l'Ensemble Orchestr</w:t>
      </w:r>
      <w:r w:rsidR="00873E7B" w:rsidRPr="00C00D0A">
        <w:rPr>
          <w:sz w:val="26"/>
          <w:szCs w:val="26"/>
        </w:rPr>
        <w:t>al Pie</w:t>
      </w:r>
      <w:r w:rsidR="00383082">
        <w:rPr>
          <w:sz w:val="26"/>
          <w:szCs w:val="26"/>
        </w:rPr>
        <w:t xml:space="preserve">rre de Fermat. Chef exigeant, </w:t>
      </w:r>
      <w:r w:rsidR="00873E7B" w:rsidRPr="00C00D0A">
        <w:rPr>
          <w:sz w:val="26"/>
          <w:szCs w:val="26"/>
        </w:rPr>
        <w:t>soucieux d'allier rigueur et plaisir, il sait tirer le meilleur de ses musiciens dont il a su gagner la confiance et l'estime.</w:t>
      </w:r>
    </w:p>
    <w:p w14:paraId="510DF670" w14:textId="77777777" w:rsidR="00C00D0A" w:rsidRPr="00C00D0A" w:rsidRDefault="00C00D0A" w:rsidP="00C95F77">
      <w:pPr>
        <w:rPr>
          <w:rStyle w:val="lev"/>
          <w:rFonts w:ascii="Times New Roman" w:hAnsi="Times New Roman" w:cs="Times New Roman"/>
          <w:sz w:val="26"/>
          <w:szCs w:val="26"/>
        </w:rPr>
      </w:pPr>
    </w:p>
    <w:p w14:paraId="1FB3FB22" w14:textId="77777777" w:rsidR="00C00D0A" w:rsidRPr="00C00D0A" w:rsidRDefault="00C00D0A" w:rsidP="00C95F77">
      <w:pPr>
        <w:rPr>
          <w:rStyle w:val="lev"/>
          <w:rFonts w:ascii="Times New Roman" w:hAnsi="Times New Roman" w:cs="Times New Roman"/>
          <w:sz w:val="26"/>
          <w:szCs w:val="26"/>
        </w:rPr>
      </w:pPr>
    </w:p>
    <w:p w14:paraId="56B61606" w14:textId="77777777" w:rsidR="00C00D0A" w:rsidRPr="00C00D0A" w:rsidRDefault="00C00D0A" w:rsidP="00C95F77">
      <w:pPr>
        <w:rPr>
          <w:rStyle w:val="lev"/>
          <w:rFonts w:ascii="Times New Roman" w:hAnsi="Times New Roman" w:cs="Times New Roman"/>
          <w:sz w:val="26"/>
          <w:szCs w:val="26"/>
        </w:rPr>
      </w:pPr>
    </w:p>
    <w:p w14:paraId="0B7F6D77" w14:textId="77777777" w:rsidR="00EF7FBE" w:rsidRPr="00C00D0A" w:rsidRDefault="00EF7FBE" w:rsidP="00AC40EB">
      <w:pPr>
        <w:rPr>
          <w:rFonts w:ascii="Times New Roman" w:hAnsi="Times New Roman" w:cs="Times New Roman"/>
          <w:sz w:val="26"/>
          <w:szCs w:val="26"/>
        </w:rPr>
      </w:pPr>
    </w:p>
    <w:sectPr w:rsidR="00EF7FBE" w:rsidRPr="00C00D0A" w:rsidSect="00873E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84570"/>
    <w:multiLevelType w:val="hybridMultilevel"/>
    <w:tmpl w:val="3D6CA7D6"/>
    <w:lvl w:ilvl="0" w:tplc="5066B454">
      <w:start w:val="1"/>
      <w:numFmt w:val="bullet"/>
      <w:lvlText w:val="-"/>
      <w:lvlJc w:val="left"/>
      <w:pPr>
        <w:tabs>
          <w:tab w:val="num" w:pos="720"/>
        </w:tabs>
        <w:ind w:left="720" w:hanging="360"/>
      </w:pPr>
      <w:rPr>
        <w:rFonts w:ascii="Times New Roman" w:hAnsi="Times New Roman" w:hint="default"/>
      </w:rPr>
    </w:lvl>
    <w:lvl w:ilvl="1" w:tplc="68D4E4AE" w:tentative="1">
      <w:start w:val="1"/>
      <w:numFmt w:val="bullet"/>
      <w:lvlText w:val="-"/>
      <w:lvlJc w:val="left"/>
      <w:pPr>
        <w:tabs>
          <w:tab w:val="num" w:pos="1440"/>
        </w:tabs>
        <w:ind w:left="1440" w:hanging="360"/>
      </w:pPr>
      <w:rPr>
        <w:rFonts w:ascii="Times New Roman" w:hAnsi="Times New Roman" w:hint="default"/>
      </w:rPr>
    </w:lvl>
    <w:lvl w:ilvl="2" w:tplc="A90C9E94" w:tentative="1">
      <w:start w:val="1"/>
      <w:numFmt w:val="bullet"/>
      <w:lvlText w:val="-"/>
      <w:lvlJc w:val="left"/>
      <w:pPr>
        <w:tabs>
          <w:tab w:val="num" w:pos="2160"/>
        </w:tabs>
        <w:ind w:left="2160" w:hanging="360"/>
      </w:pPr>
      <w:rPr>
        <w:rFonts w:ascii="Times New Roman" w:hAnsi="Times New Roman" w:hint="default"/>
      </w:rPr>
    </w:lvl>
    <w:lvl w:ilvl="3" w:tplc="3AB6D55C" w:tentative="1">
      <w:start w:val="1"/>
      <w:numFmt w:val="bullet"/>
      <w:lvlText w:val="-"/>
      <w:lvlJc w:val="left"/>
      <w:pPr>
        <w:tabs>
          <w:tab w:val="num" w:pos="2880"/>
        </w:tabs>
        <w:ind w:left="2880" w:hanging="360"/>
      </w:pPr>
      <w:rPr>
        <w:rFonts w:ascii="Times New Roman" w:hAnsi="Times New Roman" w:hint="default"/>
      </w:rPr>
    </w:lvl>
    <w:lvl w:ilvl="4" w:tplc="B5C26BEE" w:tentative="1">
      <w:start w:val="1"/>
      <w:numFmt w:val="bullet"/>
      <w:lvlText w:val="-"/>
      <w:lvlJc w:val="left"/>
      <w:pPr>
        <w:tabs>
          <w:tab w:val="num" w:pos="3600"/>
        </w:tabs>
        <w:ind w:left="3600" w:hanging="360"/>
      </w:pPr>
      <w:rPr>
        <w:rFonts w:ascii="Times New Roman" w:hAnsi="Times New Roman" w:hint="default"/>
      </w:rPr>
    </w:lvl>
    <w:lvl w:ilvl="5" w:tplc="05DE8376" w:tentative="1">
      <w:start w:val="1"/>
      <w:numFmt w:val="bullet"/>
      <w:lvlText w:val="-"/>
      <w:lvlJc w:val="left"/>
      <w:pPr>
        <w:tabs>
          <w:tab w:val="num" w:pos="4320"/>
        </w:tabs>
        <w:ind w:left="4320" w:hanging="360"/>
      </w:pPr>
      <w:rPr>
        <w:rFonts w:ascii="Times New Roman" w:hAnsi="Times New Roman" w:hint="default"/>
      </w:rPr>
    </w:lvl>
    <w:lvl w:ilvl="6" w:tplc="C8E4470E" w:tentative="1">
      <w:start w:val="1"/>
      <w:numFmt w:val="bullet"/>
      <w:lvlText w:val="-"/>
      <w:lvlJc w:val="left"/>
      <w:pPr>
        <w:tabs>
          <w:tab w:val="num" w:pos="5040"/>
        </w:tabs>
        <w:ind w:left="5040" w:hanging="360"/>
      </w:pPr>
      <w:rPr>
        <w:rFonts w:ascii="Times New Roman" w:hAnsi="Times New Roman" w:hint="default"/>
      </w:rPr>
    </w:lvl>
    <w:lvl w:ilvl="7" w:tplc="560C68DA" w:tentative="1">
      <w:start w:val="1"/>
      <w:numFmt w:val="bullet"/>
      <w:lvlText w:val="-"/>
      <w:lvlJc w:val="left"/>
      <w:pPr>
        <w:tabs>
          <w:tab w:val="num" w:pos="5760"/>
        </w:tabs>
        <w:ind w:left="5760" w:hanging="360"/>
      </w:pPr>
      <w:rPr>
        <w:rFonts w:ascii="Times New Roman" w:hAnsi="Times New Roman" w:hint="default"/>
      </w:rPr>
    </w:lvl>
    <w:lvl w:ilvl="8" w:tplc="D97AB3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5B"/>
    <w:rsid w:val="00080D44"/>
    <w:rsid w:val="00214A1E"/>
    <w:rsid w:val="00273801"/>
    <w:rsid w:val="00345E89"/>
    <w:rsid w:val="00383082"/>
    <w:rsid w:val="004167AC"/>
    <w:rsid w:val="00426887"/>
    <w:rsid w:val="006279AD"/>
    <w:rsid w:val="006418DC"/>
    <w:rsid w:val="00675946"/>
    <w:rsid w:val="007761D5"/>
    <w:rsid w:val="007A24F8"/>
    <w:rsid w:val="007C04E3"/>
    <w:rsid w:val="00873E7B"/>
    <w:rsid w:val="008A1679"/>
    <w:rsid w:val="008B3551"/>
    <w:rsid w:val="00A25F4C"/>
    <w:rsid w:val="00AC40EB"/>
    <w:rsid w:val="00C00D0A"/>
    <w:rsid w:val="00C95F77"/>
    <w:rsid w:val="00D948A0"/>
    <w:rsid w:val="00EE0B39"/>
    <w:rsid w:val="00EF7FBE"/>
    <w:rsid w:val="00FC6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35FB"/>
  <w15:chartTrackingRefBased/>
  <w15:docId w15:val="{8E403C90-6522-4B3F-9646-8E265F5B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5B"/>
    <w:pPr>
      <w:spacing w:after="200" w:line="276" w:lineRule="auto"/>
    </w:pPr>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655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873E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73E7B"/>
    <w:rPr>
      <w:b/>
      <w:bCs/>
    </w:rPr>
  </w:style>
  <w:style w:type="paragraph" w:styleId="Textedebulles">
    <w:name w:val="Balloon Text"/>
    <w:basedOn w:val="Normal"/>
    <w:link w:val="TextedebullesCar"/>
    <w:uiPriority w:val="99"/>
    <w:semiHidden/>
    <w:unhideWhenUsed/>
    <w:rsid w:val="008A16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9652">
      <w:bodyDiv w:val="1"/>
      <w:marLeft w:val="0"/>
      <w:marRight w:val="0"/>
      <w:marTop w:val="0"/>
      <w:marBottom w:val="0"/>
      <w:divBdr>
        <w:top w:val="none" w:sz="0" w:space="0" w:color="auto"/>
        <w:left w:val="none" w:sz="0" w:space="0" w:color="auto"/>
        <w:bottom w:val="none" w:sz="0" w:space="0" w:color="auto"/>
        <w:right w:val="none" w:sz="0" w:space="0" w:color="auto"/>
      </w:divBdr>
      <w:divsChild>
        <w:div w:id="508448260">
          <w:marLeft w:val="0"/>
          <w:marRight w:val="0"/>
          <w:marTop w:val="0"/>
          <w:marBottom w:val="0"/>
          <w:divBdr>
            <w:top w:val="none" w:sz="0" w:space="0" w:color="auto"/>
            <w:left w:val="none" w:sz="0" w:space="0" w:color="auto"/>
            <w:bottom w:val="none" w:sz="0" w:space="0" w:color="auto"/>
            <w:right w:val="none" w:sz="0" w:space="0" w:color="auto"/>
          </w:divBdr>
        </w:div>
      </w:divsChild>
    </w:div>
    <w:div w:id="1475833048">
      <w:bodyDiv w:val="1"/>
      <w:marLeft w:val="0"/>
      <w:marRight w:val="0"/>
      <w:marTop w:val="0"/>
      <w:marBottom w:val="0"/>
      <w:divBdr>
        <w:top w:val="none" w:sz="0" w:space="0" w:color="auto"/>
        <w:left w:val="none" w:sz="0" w:space="0" w:color="auto"/>
        <w:bottom w:val="none" w:sz="0" w:space="0" w:color="auto"/>
        <w:right w:val="none" w:sz="0" w:space="0" w:color="auto"/>
      </w:divBdr>
      <w:divsChild>
        <w:div w:id="1144587192">
          <w:marLeft w:val="-480"/>
          <w:marRight w:val="-480"/>
          <w:marTop w:val="0"/>
          <w:marBottom w:val="0"/>
          <w:divBdr>
            <w:top w:val="none" w:sz="0" w:space="0" w:color="auto"/>
            <w:left w:val="none" w:sz="0" w:space="0" w:color="auto"/>
            <w:bottom w:val="none" w:sz="0" w:space="0" w:color="auto"/>
            <w:right w:val="none" w:sz="0" w:space="0" w:color="auto"/>
          </w:divBdr>
        </w:div>
        <w:div w:id="786703755">
          <w:marLeft w:val="-480"/>
          <w:marRight w:val="-480"/>
          <w:marTop w:val="0"/>
          <w:marBottom w:val="0"/>
          <w:divBdr>
            <w:top w:val="none" w:sz="0" w:space="0" w:color="auto"/>
            <w:left w:val="none" w:sz="0" w:space="0" w:color="auto"/>
            <w:bottom w:val="none" w:sz="0" w:space="0" w:color="auto"/>
            <w:right w:val="none" w:sz="0" w:space="0" w:color="auto"/>
          </w:divBdr>
        </w:div>
        <w:div w:id="1310861829">
          <w:marLeft w:val="-480"/>
          <w:marRight w:val="-480"/>
          <w:marTop w:val="0"/>
          <w:marBottom w:val="0"/>
          <w:divBdr>
            <w:top w:val="none" w:sz="0" w:space="0" w:color="auto"/>
            <w:left w:val="none" w:sz="0" w:space="0" w:color="auto"/>
            <w:bottom w:val="none" w:sz="0" w:space="0" w:color="auto"/>
            <w:right w:val="none" w:sz="0" w:space="0" w:color="auto"/>
          </w:divBdr>
        </w:div>
        <w:div w:id="154348879">
          <w:marLeft w:val="-480"/>
          <w:marRight w:val="-480"/>
          <w:marTop w:val="0"/>
          <w:marBottom w:val="0"/>
          <w:divBdr>
            <w:top w:val="none" w:sz="0" w:space="0" w:color="auto"/>
            <w:left w:val="none" w:sz="0" w:space="0" w:color="auto"/>
            <w:bottom w:val="none" w:sz="0" w:space="0" w:color="auto"/>
            <w:right w:val="none" w:sz="0" w:space="0" w:color="auto"/>
          </w:divBdr>
        </w:div>
        <w:div w:id="1200511703">
          <w:marLeft w:val="-480"/>
          <w:marRight w:val="-480"/>
          <w:marTop w:val="0"/>
          <w:marBottom w:val="0"/>
          <w:divBdr>
            <w:top w:val="none" w:sz="0" w:space="0" w:color="auto"/>
            <w:left w:val="none" w:sz="0" w:space="0" w:color="auto"/>
            <w:bottom w:val="none" w:sz="0" w:space="0" w:color="auto"/>
            <w:right w:val="none" w:sz="0" w:space="0" w:color="auto"/>
          </w:divBdr>
        </w:div>
        <w:div w:id="50006513">
          <w:marLeft w:val="-480"/>
          <w:marRight w:val="-480"/>
          <w:marTop w:val="0"/>
          <w:marBottom w:val="0"/>
          <w:divBdr>
            <w:top w:val="none" w:sz="0" w:space="0" w:color="auto"/>
            <w:left w:val="none" w:sz="0" w:space="0" w:color="auto"/>
            <w:bottom w:val="none" w:sz="0" w:space="0" w:color="auto"/>
            <w:right w:val="none" w:sz="0" w:space="0" w:color="auto"/>
          </w:divBdr>
        </w:div>
        <w:div w:id="1576739237">
          <w:marLeft w:val="-480"/>
          <w:marRight w:val="-480"/>
          <w:marTop w:val="0"/>
          <w:marBottom w:val="0"/>
          <w:divBdr>
            <w:top w:val="none" w:sz="0" w:space="0" w:color="auto"/>
            <w:left w:val="none" w:sz="0" w:space="0" w:color="auto"/>
            <w:bottom w:val="none" w:sz="0" w:space="0" w:color="auto"/>
            <w:right w:val="none" w:sz="0" w:space="0" w:color="auto"/>
          </w:divBdr>
        </w:div>
        <w:div w:id="1489177053">
          <w:marLeft w:val="-480"/>
          <w:marRight w:val="-480"/>
          <w:marTop w:val="0"/>
          <w:marBottom w:val="0"/>
          <w:divBdr>
            <w:top w:val="none" w:sz="0" w:space="0" w:color="auto"/>
            <w:left w:val="none" w:sz="0" w:space="0" w:color="auto"/>
            <w:bottom w:val="none" w:sz="0" w:space="0" w:color="auto"/>
            <w:right w:val="none" w:sz="0" w:space="0" w:color="auto"/>
          </w:divBdr>
        </w:div>
        <w:div w:id="4132917">
          <w:marLeft w:val="-480"/>
          <w:marRight w:val="-480"/>
          <w:marTop w:val="0"/>
          <w:marBottom w:val="0"/>
          <w:divBdr>
            <w:top w:val="none" w:sz="0" w:space="0" w:color="auto"/>
            <w:left w:val="none" w:sz="0" w:space="0" w:color="auto"/>
            <w:bottom w:val="none" w:sz="0" w:space="0" w:color="auto"/>
            <w:right w:val="none" w:sz="0" w:space="0" w:color="auto"/>
          </w:divBdr>
        </w:div>
        <w:div w:id="1248732489">
          <w:marLeft w:val="-480"/>
          <w:marRight w:val="-480"/>
          <w:marTop w:val="0"/>
          <w:marBottom w:val="0"/>
          <w:divBdr>
            <w:top w:val="none" w:sz="0" w:space="0" w:color="auto"/>
            <w:left w:val="none" w:sz="0" w:space="0" w:color="auto"/>
            <w:bottom w:val="none" w:sz="0" w:space="0" w:color="auto"/>
            <w:right w:val="none" w:sz="0" w:space="0" w:color="auto"/>
          </w:divBdr>
        </w:div>
        <w:div w:id="1901162667">
          <w:marLeft w:val="-480"/>
          <w:marRight w:val="-480"/>
          <w:marTop w:val="0"/>
          <w:marBottom w:val="0"/>
          <w:divBdr>
            <w:top w:val="none" w:sz="0" w:space="0" w:color="auto"/>
            <w:left w:val="none" w:sz="0" w:space="0" w:color="auto"/>
            <w:bottom w:val="none" w:sz="0" w:space="0" w:color="auto"/>
            <w:right w:val="none" w:sz="0" w:space="0" w:color="auto"/>
          </w:divBdr>
        </w:div>
        <w:div w:id="1818646770">
          <w:marLeft w:val="-480"/>
          <w:marRight w:val="-480"/>
          <w:marTop w:val="0"/>
          <w:marBottom w:val="0"/>
          <w:divBdr>
            <w:top w:val="none" w:sz="0" w:space="0" w:color="auto"/>
            <w:left w:val="none" w:sz="0" w:space="0" w:color="auto"/>
            <w:bottom w:val="none" w:sz="0" w:space="0" w:color="auto"/>
            <w:right w:val="none" w:sz="0" w:space="0" w:color="auto"/>
          </w:divBdr>
        </w:div>
        <w:div w:id="1519077296">
          <w:marLeft w:val="-480"/>
          <w:marRight w:val="-480"/>
          <w:marTop w:val="0"/>
          <w:marBottom w:val="0"/>
          <w:divBdr>
            <w:top w:val="none" w:sz="0" w:space="0" w:color="auto"/>
            <w:left w:val="none" w:sz="0" w:space="0" w:color="auto"/>
            <w:bottom w:val="none" w:sz="0" w:space="0" w:color="auto"/>
            <w:right w:val="none" w:sz="0" w:space="0" w:color="auto"/>
          </w:divBdr>
        </w:div>
        <w:div w:id="1100295053">
          <w:marLeft w:val="-480"/>
          <w:marRight w:val="-480"/>
          <w:marTop w:val="0"/>
          <w:marBottom w:val="0"/>
          <w:divBdr>
            <w:top w:val="none" w:sz="0" w:space="0" w:color="auto"/>
            <w:left w:val="none" w:sz="0" w:space="0" w:color="auto"/>
            <w:bottom w:val="none" w:sz="0" w:space="0" w:color="auto"/>
            <w:right w:val="none" w:sz="0" w:space="0" w:color="auto"/>
          </w:divBdr>
        </w:div>
        <w:div w:id="1450314426">
          <w:marLeft w:val="-480"/>
          <w:marRight w:val="-480"/>
          <w:marTop w:val="0"/>
          <w:marBottom w:val="0"/>
          <w:divBdr>
            <w:top w:val="none" w:sz="0" w:space="0" w:color="auto"/>
            <w:left w:val="none" w:sz="0" w:space="0" w:color="auto"/>
            <w:bottom w:val="none" w:sz="0" w:space="0" w:color="auto"/>
            <w:right w:val="none" w:sz="0" w:space="0" w:color="auto"/>
          </w:divBdr>
        </w:div>
        <w:div w:id="2094472245">
          <w:marLeft w:val="-480"/>
          <w:marRight w:val="-480"/>
          <w:marTop w:val="0"/>
          <w:marBottom w:val="0"/>
          <w:divBdr>
            <w:top w:val="none" w:sz="0" w:space="0" w:color="auto"/>
            <w:left w:val="none" w:sz="0" w:space="0" w:color="auto"/>
            <w:bottom w:val="none" w:sz="0" w:space="0" w:color="auto"/>
            <w:right w:val="none" w:sz="0" w:space="0" w:color="auto"/>
          </w:divBdr>
        </w:div>
        <w:div w:id="824903880">
          <w:marLeft w:val="-480"/>
          <w:marRight w:val="-480"/>
          <w:marTop w:val="0"/>
          <w:marBottom w:val="0"/>
          <w:divBdr>
            <w:top w:val="none" w:sz="0" w:space="0" w:color="auto"/>
            <w:left w:val="none" w:sz="0" w:space="0" w:color="auto"/>
            <w:bottom w:val="none" w:sz="0" w:space="0" w:color="auto"/>
            <w:right w:val="none" w:sz="0" w:space="0" w:color="auto"/>
          </w:divBdr>
        </w:div>
        <w:div w:id="2002545024">
          <w:marLeft w:val="-480"/>
          <w:marRight w:val="-480"/>
          <w:marTop w:val="0"/>
          <w:marBottom w:val="0"/>
          <w:divBdr>
            <w:top w:val="none" w:sz="0" w:space="0" w:color="auto"/>
            <w:left w:val="none" w:sz="0" w:space="0" w:color="auto"/>
            <w:bottom w:val="none" w:sz="0" w:space="0" w:color="auto"/>
            <w:right w:val="none" w:sz="0" w:space="0" w:color="auto"/>
          </w:divBdr>
        </w:div>
        <w:div w:id="1896548624">
          <w:marLeft w:val="-480"/>
          <w:marRight w:val="-480"/>
          <w:marTop w:val="0"/>
          <w:marBottom w:val="0"/>
          <w:divBdr>
            <w:top w:val="none" w:sz="0" w:space="0" w:color="auto"/>
            <w:left w:val="none" w:sz="0" w:space="0" w:color="auto"/>
            <w:bottom w:val="none" w:sz="0" w:space="0" w:color="auto"/>
            <w:right w:val="none" w:sz="0" w:space="0" w:color="auto"/>
          </w:divBdr>
        </w:div>
        <w:div w:id="704060662">
          <w:marLeft w:val="-480"/>
          <w:marRight w:val="-480"/>
          <w:marTop w:val="0"/>
          <w:marBottom w:val="0"/>
          <w:divBdr>
            <w:top w:val="none" w:sz="0" w:space="0" w:color="auto"/>
            <w:left w:val="none" w:sz="0" w:space="0" w:color="auto"/>
            <w:bottom w:val="none" w:sz="0" w:space="0" w:color="auto"/>
            <w:right w:val="none" w:sz="0" w:space="0" w:color="auto"/>
          </w:divBdr>
        </w:div>
        <w:div w:id="314065456">
          <w:marLeft w:val="-480"/>
          <w:marRight w:val="-480"/>
          <w:marTop w:val="0"/>
          <w:marBottom w:val="0"/>
          <w:divBdr>
            <w:top w:val="none" w:sz="0" w:space="0" w:color="auto"/>
            <w:left w:val="none" w:sz="0" w:space="0" w:color="auto"/>
            <w:bottom w:val="none" w:sz="0" w:space="0" w:color="auto"/>
            <w:right w:val="none" w:sz="0" w:space="0" w:color="auto"/>
          </w:divBdr>
        </w:div>
        <w:div w:id="1430006973">
          <w:marLeft w:val="-480"/>
          <w:marRight w:val="-480"/>
          <w:marTop w:val="0"/>
          <w:marBottom w:val="0"/>
          <w:divBdr>
            <w:top w:val="none" w:sz="0" w:space="0" w:color="auto"/>
            <w:left w:val="none" w:sz="0" w:space="0" w:color="auto"/>
            <w:bottom w:val="none" w:sz="0" w:space="0" w:color="auto"/>
            <w:right w:val="none" w:sz="0" w:space="0" w:color="auto"/>
          </w:divBdr>
        </w:div>
        <w:div w:id="1896351423">
          <w:marLeft w:val="-480"/>
          <w:marRight w:val="-480"/>
          <w:marTop w:val="0"/>
          <w:marBottom w:val="0"/>
          <w:divBdr>
            <w:top w:val="none" w:sz="0" w:space="0" w:color="auto"/>
            <w:left w:val="none" w:sz="0" w:space="0" w:color="auto"/>
            <w:bottom w:val="none" w:sz="0" w:space="0" w:color="auto"/>
            <w:right w:val="none" w:sz="0" w:space="0" w:color="auto"/>
          </w:divBdr>
        </w:div>
        <w:div w:id="1351566667">
          <w:marLeft w:val="-480"/>
          <w:marRight w:val="-480"/>
          <w:marTop w:val="0"/>
          <w:marBottom w:val="0"/>
          <w:divBdr>
            <w:top w:val="none" w:sz="0" w:space="0" w:color="auto"/>
            <w:left w:val="none" w:sz="0" w:space="0" w:color="auto"/>
            <w:bottom w:val="none" w:sz="0" w:space="0" w:color="auto"/>
            <w:right w:val="none" w:sz="0" w:space="0" w:color="auto"/>
          </w:divBdr>
        </w:div>
        <w:div w:id="1528131327">
          <w:marLeft w:val="-480"/>
          <w:marRight w:val="-480"/>
          <w:marTop w:val="0"/>
          <w:marBottom w:val="0"/>
          <w:divBdr>
            <w:top w:val="none" w:sz="0" w:space="0" w:color="auto"/>
            <w:left w:val="none" w:sz="0" w:space="0" w:color="auto"/>
            <w:bottom w:val="none" w:sz="0" w:space="0" w:color="auto"/>
            <w:right w:val="none" w:sz="0" w:space="0" w:color="auto"/>
          </w:divBdr>
        </w:div>
        <w:div w:id="1750227828">
          <w:marLeft w:val="-480"/>
          <w:marRight w:val="-480"/>
          <w:marTop w:val="0"/>
          <w:marBottom w:val="0"/>
          <w:divBdr>
            <w:top w:val="none" w:sz="0" w:space="0" w:color="auto"/>
            <w:left w:val="none" w:sz="0" w:space="0" w:color="auto"/>
            <w:bottom w:val="none" w:sz="0" w:space="0" w:color="auto"/>
            <w:right w:val="none" w:sz="0" w:space="0" w:color="auto"/>
          </w:divBdr>
        </w:div>
        <w:div w:id="237441474">
          <w:marLeft w:val="-480"/>
          <w:marRight w:val="-480"/>
          <w:marTop w:val="0"/>
          <w:marBottom w:val="0"/>
          <w:divBdr>
            <w:top w:val="none" w:sz="0" w:space="0" w:color="auto"/>
            <w:left w:val="none" w:sz="0" w:space="0" w:color="auto"/>
            <w:bottom w:val="none" w:sz="0" w:space="0" w:color="auto"/>
            <w:right w:val="none" w:sz="0" w:space="0" w:color="auto"/>
          </w:divBdr>
        </w:div>
        <w:div w:id="1135222834">
          <w:marLeft w:val="-480"/>
          <w:marRight w:val="-480"/>
          <w:marTop w:val="0"/>
          <w:marBottom w:val="0"/>
          <w:divBdr>
            <w:top w:val="none" w:sz="0" w:space="0" w:color="auto"/>
            <w:left w:val="none" w:sz="0" w:space="0" w:color="auto"/>
            <w:bottom w:val="none" w:sz="0" w:space="0" w:color="auto"/>
            <w:right w:val="none" w:sz="0" w:space="0" w:color="auto"/>
          </w:divBdr>
        </w:div>
        <w:div w:id="883639631">
          <w:marLeft w:val="-480"/>
          <w:marRight w:val="-480"/>
          <w:marTop w:val="0"/>
          <w:marBottom w:val="0"/>
          <w:divBdr>
            <w:top w:val="none" w:sz="0" w:space="0" w:color="auto"/>
            <w:left w:val="none" w:sz="0" w:space="0" w:color="auto"/>
            <w:bottom w:val="none" w:sz="0" w:space="0" w:color="auto"/>
            <w:right w:val="none" w:sz="0" w:space="0" w:color="auto"/>
          </w:divBdr>
        </w:div>
        <w:div w:id="97993742">
          <w:marLeft w:val="-480"/>
          <w:marRight w:val="-480"/>
          <w:marTop w:val="0"/>
          <w:marBottom w:val="0"/>
          <w:divBdr>
            <w:top w:val="none" w:sz="0" w:space="0" w:color="auto"/>
            <w:left w:val="none" w:sz="0" w:space="0" w:color="auto"/>
            <w:bottom w:val="none" w:sz="0" w:space="0" w:color="auto"/>
            <w:right w:val="none" w:sz="0" w:space="0" w:color="auto"/>
          </w:divBdr>
        </w:div>
        <w:div w:id="1612205360">
          <w:marLeft w:val="-480"/>
          <w:marRight w:val="-480"/>
          <w:marTop w:val="0"/>
          <w:marBottom w:val="0"/>
          <w:divBdr>
            <w:top w:val="none" w:sz="0" w:space="0" w:color="auto"/>
            <w:left w:val="none" w:sz="0" w:space="0" w:color="auto"/>
            <w:bottom w:val="none" w:sz="0" w:space="0" w:color="auto"/>
            <w:right w:val="none" w:sz="0" w:space="0" w:color="auto"/>
          </w:divBdr>
        </w:div>
        <w:div w:id="1473983234">
          <w:marLeft w:val="-480"/>
          <w:marRight w:val="-480"/>
          <w:marTop w:val="0"/>
          <w:marBottom w:val="0"/>
          <w:divBdr>
            <w:top w:val="none" w:sz="0" w:space="0" w:color="auto"/>
            <w:left w:val="none" w:sz="0" w:space="0" w:color="auto"/>
            <w:bottom w:val="none" w:sz="0" w:space="0" w:color="auto"/>
            <w:right w:val="none" w:sz="0" w:space="0" w:color="auto"/>
          </w:divBdr>
        </w:div>
      </w:divsChild>
    </w:div>
    <w:div w:id="1799102859">
      <w:bodyDiv w:val="1"/>
      <w:marLeft w:val="0"/>
      <w:marRight w:val="0"/>
      <w:marTop w:val="0"/>
      <w:marBottom w:val="0"/>
      <w:divBdr>
        <w:top w:val="none" w:sz="0" w:space="0" w:color="auto"/>
        <w:left w:val="none" w:sz="0" w:space="0" w:color="auto"/>
        <w:bottom w:val="none" w:sz="0" w:space="0" w:color="auto"/>
        <w:right w:val="none" w:sz="0" w:space="0" w:color="auto"/>
      </w:divBdr>
      <w:divsChild>
        <w:div w:id="1893033847">
          <w:marLeft w:val="274"/>
          <w:marRight w:val="0"/>
          <w:marTop w:val="0"/>
          <w:marBottom w:val="0"/>
          <w:divBdr>
            <w:top w:val="none" w:sz="0" w:space="0" w:color="auto"/>
            <w:left w:val="none" w:sz="0" w:space="0" w:color="auto"/>
            <w:bottom w:val="none" w:sz="0" w:space="0" w:color="auto"/>
            <w:right w:val="none" w:sz="0" w:space="0" w:color="auto"/>
          </w:divBdr>
        </w:div>
        <w:div w:id="712076510">
          <w:marLeft w:val="274"/>
          <w:marRight w:val="0"/>
          <w:marTop w:val="0"/>
          <w:marBottom w:val="0"/>
          <w:divBdr>
            <w:top w:val="none" w:sz="0" w:space="0" w:color="auto"/>
            <w:left w:val="none" w:sz="0" w:space="0" w:color="auto"/>
            <w:bottom w:val="none" w:sz="0" w:space="0" w:color="auto"/>
            <w:right w:val="none" w:sz="0" w:space="0" w:color="auto"/>
          </w:divBdr>
        </w:div>
        <w:div w:id="164489255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86E3-D435-48D4-AFCA-98CE806C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8063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MARTY</dc:creator>
  <cp:keywords/>
  <dc:description/>
  <cp:lastModifiedBy>France FANTERIA</cp:lastModifiedBy>
  <cp:revision>2</cp:revision>
  <cp:lastPrinted>2022-03-22T18:30:00Z</cp:lastPrinted>
  <dcterms:created xsi:type="dcterms:W3CDTF">2022-03-28T09:56:00Z</dcterms:created>
  <dcterms:modified xsi:type="dcterms:W3CDTF">2022-03-28T09:56:00Z</dcterms:modified>
</cp:coreProperties>
</file>